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D06DA" w:rsidRDefault="00AA351C">
      <w:pPr>
        <w:pStyle w:val="3"/>
        <w:shd w:val="clear" w:color="auto" w:fill="FFFFFF"/>
        <w:spacing w:before="0" w:beforeAutospacing="0" w:after="0" w:afterAutospacing="0" w:line="315" w:lineRule="atLeast"/>
        <w:jc w:val="center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kern w:val="2"/>
          <w:sz w:val="28"/>
          <w:szCs w:val="28"/>
        </w:rPr>
        <w:t>《</w:t>
      </w:r>
      <w:r w:rsidR="00EE4A18">
        <w:rPr>
          <w:rFonts w:ascii="微软雅黑" w:eastAsia="微软雅黑" w:hAnsi="微软雅黑" w:hint="eastAsia"/>
          <w:kern w:val="2"/>
          <w:sz w:val="28"/>
          <w:szCs w:val="28"/>
        </w:rPr>
        <w:t>二维</w:t>
      </w:r>
      <w:r>
        <w:rPr>
          <w:rFonts w:ascii="微软雅黑" w:eastAsia="微软雅黑" w:hAnsi="微软雅黑" w:hint="eastAsia"/>
          <w:kern w:val="2"/>
          <w:sz w:val="28"/>
          <w:szCs w:val="28"/>
        </w:rPr>
        <w:t>傅里叶变换</w:t>
      </w:r>
      <w:r w:rsidR="00EE4A18">
        <w:rPr>
          <w:rFonts w:ascii="微软雅黑" w:eastAsia="微软雅黑" w:hAnsi="微软雅黑" w:hint="eastAsia"/>
          <w:kern w:val="2"/>
          <w:sz w:val="28"/>
          <w:szCs w:val="28"/>
        </w:rPr>
        <w:t>处理图像</w:t>
      </w:r>
      <w:r>
        <w:rPr>
          <w:rFonts w:ascii="微软雅黑" w:eastAsia="微软雅黑" w:hAnsi="微软雅黑" w:hint="eastAsia"/>
          <w:kern w:val="2"/>
          <w:sz w:val="28"/>
          <w:szCs w:val="28"/>
        </w:rPr>
        <w:t>与MATLAB程序视频</w:t>
      </w:r>
      <w:r>
        <w:rPr>
          <w:rFonts w:ascii="微软雅黑" w:eastAsia="微软雅黑" w:hAnsi="微软雅黑" w:hint="eastAsia"/>
          <w:sz w:val="28"/>
          <w:szCs w:val="28"/>
        </w:rPr>
        <w:t>》</w:t>
      </w:r>
    </w:p>
    <w:p w:rsidR="004D06DA" w:rsidRDefault="00AA351C">
      <w:pPr>
        <w:pStyle w:val="3"/>
        <w:shd w:val="clear" w:color="auto" w:fill="FFFFFF"/>
        <w:spacing w:before="0" w:beforeAutospacing="0" w:after="0" w:afterAutospacing="0" w:line="315" w:lineRule="atLeast"/>
        <w:jc w:val="center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学习指导（</w:t>
      </w:r>
      <w:r w:rsidR="00A6592D">
        <w:rPr>
          <w:rFonts w:ascii="微软雅黑" w:eastAsia="微软雅黑" w:hAnsi="微软雅黑" w:hint="eastAsia"/>
          <w:sz w:val="28"/>
          <w:szCs w:val="28"/>
        </w:rPr>
        <w:t>2025</w:t>
      </w:r>
      <w:r>
        <w:rPr>
          <w:rFonts w:ascii="微软雅黑" w:eastAsia="微软雅黑" w:hAnsi="微软雅黑" w:hint="eastAsia"/>
          <w:sz w:val="28"/>
          <w:szCs w:val="28"/>
        </w:rPr>
        <w:t>.</w:t>
      </w:r>
      <w:r w:rsidR="00A6592D">
        <w:rPr>
          <w:rFonts w:ascii="微软雅黑" w:eastAsia="微软雅黑" w:hAnsi="微软雅黑" w:hint="eastAsia"/>
          <w:sz w:val="28"/>
          <w:szCs w:val="28"/>
        </w:rPr>
        <w:t>0</w:t>
      </w:r>
      <w:r w:rsidR="0096236B">
        <w:rPr>
          <w:rFonts w:ascii="微软雅黑" w:eastAsia="微软雅黑" w:hAnsi="微软雅黑" w:hint="eastAsia"/>
          <w:sz w:val="28"/>
          <w:szCs w:val="28"/>
        </w:rPr>
        <w:t>1</w:t>
      </w:r>
      <w:r>
        <w:rPr>
          <w:rFonts w:ascii="微软雅黑" w:eastAsia="微软雅黑" w:hAnsi="微软雅黑" w:hint="eastAsia"/>
          <w:sz w:val="28"/>
          <w:szCs w:val="28"/>
        </w:rPr>
        <w:t>.</w:t>
      </w:r>
      <w:r w:rsidR="0096236B">
        <w:rPr>
          <w:rFonts w:ascii="微软雅黑" w:eastAsia="微软雅黑" w:hAnsi="微软雅黑" w:hint="eastAsia"/>
          <w:sz w:val="28"/>
          <w:szCs w:val="28"/>
        </w:rPr>
        <w:t>02</w:t>
      </w:r>
      <w:r>
        <w:rPr>
          <w:rFonts w:ascii="微软雅黑" w:eastAsia="微软雅黑" w:hAnsi="微软雅黑" w:hint="eastAsia"/>
          <w:sz w:val="28"/>
          <w:szCs w:val="28"/>
        </w:rPr>
        <w:t>）</w:t>
      </w:r>
    </w:p>
    <w:p w:rsidR="004D06DA" w:rsidRPr="00547663" w:rsidRDefault="00AA351C">
      <w:pPr>
        <w:pStyle w:val="3"/>
        <w:shd w:val="clear" w:color="auto" w:fill="FFFFFF"/>
        <w:spacing w:before="0" w:beforeAutospacing="0" w:after="0" w:afterAutospacing="0" w:line="315" w:lineRule="atLeast"/>
        <w:rPr>
          <w:rFonts w:ascii="黑体" w:eastAsia="黑体" w:hAnsi="Times New Roman" w:cs="Times New Roman"/>
          <w:bCs w:val="0"/>
          <w:color w:val="FF0000"/>
          <w:kern w:val="2"/>
          <w:sz w:val="28"/>
          <w:szCs w:val="28"/>
        </w:rPr>
      </w:pPr>
      <w:r w:rsidRPr="00547663">
        <w:rPr>
          <w:rFonts w:ascii="黑体" w:eastAsia="黑体" w:hAnsi="Times New Roman" w:cs="Times New Roman" w:hint="eastAsia"/>
          <w:bCs w:val="0"/>
          <w:color w:val="FF0000"/>
          <w:kern w:val="2"/>
          <w:sz w:val="28"/>
          <w:szCs w:val="28"/>
        </w:rPr>
        <w:t>【引用信息】</w:t>
      </w:r>
    </w:p>
    <w:p w:rsidR="004D06DA" w:rsidRPr="00547663" w:rsidRDefault="00AA351C" w:rsidP="00547663">
      <w:pPr>
        <w:ind w:left="1325" w:hangingChars="550" w:hanging="1325"/>
        <w:rPr>
          <w:sz w:val="24"/>
        </w:rPr>
      </w:pPr>
      <w:r w:rsidRPr="00547663">
        <w:rPr>
          <w:rFonts w:ascii="黑体" w:eastAsia="黑体" w:hint="eastAsia"/>
          <w:b/>
          <w:color w:val="FF0000"/>
          <w:sz w:val="24"/>
        </w:rPr>
        <w:t>参考文献引用信息</w:t>
      </w:r>
      <w:r w:rsidRPr="00547663">
        <w:rPr>
          <w:rFonts w:hint="eastAsia"/>
          <w:sz w:val="24"/>
        </w:rPr>
        <w:t>：郑一</w:t>
      </w:r>
      <w:r w:rsidRPr="00547663">
        <w:rPr>
          <w:sz w:val="24"/>
        </w:rPr>
        <w:t>.</w:t>
      </w:r>
      <w:r w:rsidRPr="00547663">
        <w:rPr>
          <w:rFonts w:hint="eastAsia"/>
          <w:sz w:val="24"/>
        </w:rPr>
        <w:t>傅里叶变换及其应用与</w:t>
      </w:r>
      <w:r w:rsidRPr="00547663">
        <w:rPr>
          <w:sz w:val="24"/>
        </w:rPr>
        <w:t>MATLAB</w:t>
      </w:r>
      <w:r w:rsidRPr="00547663">
        <w:rPr>
          <w:rFonts w:hint="eastAsia"/>
          <w:sz w:val="24"/>
        </w:rPr>
        <w:t>程序视频</w:t>
      </w:r>
      <w:r w:rsidRPr="00547663">
        <w:rPr>
          <w:sz w:val="24"/>
        </w:rPr>
        <w:t xml:space="preserve">. </w:t>
      </w:r>
      <w:r w:rsidRPr="00547663">
        <w:rPr>
          <w:rFonts w:hint="eastAsia"/>
          <w:sz w:val="24"/>
        </w:rPr>
        <w:t>h</w:t>
      </w:r>
      <w:hyperlink r:id="rId8" w:tgtFrame="_parent" w:history="1">
        <w:r w:rsidRPr="00547663">
          <w:rPr>
            <w:sz w:val="24"/>
          </w:rPr>
          <w:t>ttps://shop108509999.taobao.com</w:t>
        </w:r>
      </w:hyperlink>
      <w:r w:rsidR="0096236B" w:rsidRPr="00547663">
        <w:rPr>
          <w:sz w:val="24"/>
        </w:rPr>
        <w:t>. 20</w:t>
      </w:r>
      <w:r w:rsidR="0096236B" w:rsidRPr="00547663">
        <w:rPr>
          <w:rFonts w:hint="eastAsia"/>
          <w:sz w:val="24"/>
        </w:rPr>
        <w:t>2</w:t>
      </w:r>
      <w:r w:rsidR="00A6592D" w:rsidRPr="00547663">
        <w:rPr>
          <w:rFonts w:hint="eastAsia"/>
          <w:sz w:val="24"/>
        </w:rPr>
        <w:t>5</w:t>
      </w:r>
      <w:r w:rsidRPr="00547663">
        <w:rPr>
          <w:sz w:val="24"/>
        </w:rPr>
        <w:t>-</w:t>
      </w:r>
      <w:r w:rsidR="00A6592D" w:rsidRPr="00547663">
        <w:rPr>
          <w:rFonts w:hint="eastAsia"/>
          <w:sz w:val="24"/>
        </w:rPr>
        <w:t>01</w:t>
      </w:r>
      <w:r w:rsidRPr="00547663">
        <w:rPr>
          <w:sz w:val="24"/>
        </w:rPr>
        <w:t>-</w:t>
      </w:r>
      <w:r w:rsidR="0096236B" w:rsidRPr="00547663">
        <w:rPr>
          <w:rFonts w:hint="eastAsia"/>
          <w:sz w:val="24"/>
        </w:rPr>
        <w:t>02</w:t>
      </w:r>
      <w:r w:rsidRPr="00547663">
        <w:rPr>
          <w:sz w:val="24"/>
        </w:rPr>
        <w:t>.</w:t>
      </w:r>
    </w:p>
    <w:p w:rsidR="004D06DA" w:rsidRDefault="00AA351C">
      <w:pPr>
        <w:spacing w:line="360" w:lineRule="auto"/>
        <w:jc w:val="left"/>
        <w:rPr>
          <w:sz w:val="28"/>
          <w:szCs w:val="28"/>
        </w:rPr>
      </w:pPr>
      <w:r w:rsidRPr="00547663">
        <w:rPr>
          <w:rFonts w:eastAsia="黑体"/>
          <w:b/>
          <w:color w:val="FF0000"/>
          <w:sz w:val="24"/>
        </w:rPr>
        <w:t>英文（</w:t>
      </w:r>
      <w:r w:rsidRPr="00547663">
        <w:rPr>
          <w:rFonts w:eastAsia="黑体"/>
          <w:b/>
          <w:color w:val="FF0000"/>
          <w:sz w:val="24"/>
        </w:rPr>
        <w:t>References</w:t>
      </w:r>
      <w:r w:rsidRPr="00547663">
        <w:rPr>
          <w:rFonts w:eastAsia="黑体"/>
          <w:b/>
          <w:color w:val="FF0000"/>
          <w:sz w:val="24"/>
        </w:rPr>
        <w:t>）参考文献引用信息</w:t>
      </w:r>
      <w:r w:rsidRPr="00547663">
        <w:rPr>
          <w:rFonts w:hint="eastAsia"/>
          <w:sz w:val="24"/>
        </w:rPr>
        <w:t>：</w:t>
      </w:r>
      <w:r w:rsidRPr="00547663">
        <w:rPr>
          <w:rFonts w:hint="eastAsia"/>
          <w:sz w:val="24"/>
        </w:rPr>
        <w:t>Yi Zheng</w:t>
      </w:r>
      <w:r w:rsidRPr="00547663">
        <w:rPr>
          <w:sz w:val="24"/>
        </w:rPr>
        <w:t>.</w:t>
      </w:r>
      <w:r w:rsidRPr="00547663">
        <w:rPr>
          <w:rFonts w:hint="eastAsia"/>
          <w:sz w:val="24"/>
        </w:rPr>
        <w:t xml:space="preserve">  </w:t>
      </w:r>
      <w:hyperlink r:id="rId9" w:tgtFrame="_blank" w:history="1">
        <w:r w:rsidRPr="00547663">
          <w:rPr>
            <w:sz w:val="24"/>
          </w:rPr>
          <w:t>Fourier transform</w:t>
        </w:r>
      </w:hyperlink>
      <w:r w:rsidRPr="00547663">
        <w:rPr>
          <w:sz w:val="24"/>
        </w:rPr>
        <w:t xml:space="preserve"> and its application</w:t>
      </w:r>
      <w:r w:rsidRPr="00547663">
        <w:rPr>
          <w:rFonts w:hint="eastAsia"/>
          <w:sz w:val="24"/>
        </w:rPr>
        <w:t>s</w:t>
      </w:r>
      <w:r w:rsidRPr="00547663">
        <w:rPr>
          <w:sz w:val="24"/>
        </w:rPr>
        <w:t xml:space="preserve"> and MATLAB program</w:t>
      </w:r>
      <w:r w:rsidRPr="00547663">
        <w:rPr>
          <w:rFonts w:hint="eastAsia"/>
          <w:sz w:val="24"/>
        </w:rPr>
        <w:t>s</w:t>
      </w:r>
      <w:r w:rsidRPr="00547663">
        <w:rPr>
          <w:sz w:val="24"/>
        </w:rPr>
        <w:t xml:space="preserve">. </w:t>
      </w:r>
      <w:r w:rsidRPr="00547663">
        <w:rPr>
          <w:rFonts w:hint="eastAsia"/>
          <w:sz w:val="24"/>
        </w:rPr>
        <w:t>h</w:t>
      </w:r>
      <w:hyperlink r:id="rId10" w:tgtFrame="_parent" w:history="1">
        <w:r w:rsidRPr="00547663">
          <w:rPr>
            <w:sz w:val="24"/>
          </w:rPr>
          <w:t>ttps://shop108509999.taobao.com</w:t>
        </w:r>
      </w:hyperlink>
      <w:r w:rsidR="0096236B" w:rsidRPr="00547663">
        <w:rPr>
          <w:sz w:val="24"/>
        </w:rPr>
        <w:t xml:space="preserve">. </w:t>
      </w:r>
      <w:r w:rsidR="00A6592D" w:rsidRPr="00547663">
        <w:rPr>
          <w:sz w:val="24"/>
        </w:rPr>
        <w:t>20</w:t>
      </w:r>
      <w:r w:rsidR="00A6592D" w:rsidRPr="00547663">
        <w:rPr>
          <w:rFonts w:hint="eastAsia"/>
          <w:sz w:val="24"/>
        </w:rPr>
        <w:t>25</w:t>
      </w:r>
      <w:r w:rsidR="00A6592D" w:rsidRPr="00547663">
        <w:rPr>
          <w:sz w:val="24"/>
        </w:rPr>
        <w:t>-</w:t>
      </w:r>
      <w:r w:rsidR="00A6592D" w:rsidRPr="00547663">
        <w:rPr>
          <w:rFonts w:hint="eastAsia"/>
          <w:sz w:val="24"/>
        </w:rPr>
        <w:t>01</w:t>
      </w:r>
      <w:r w:rsidR="00A6592D" w:rsidRPr="00547663">
        <w:rPr>
          <w:sz w:val="24"/>
        </w:rPr>
        <w:t>-</w:t>
      </w:r>
      <w:r w:rsidR="00A6592D" w:rsidRPr="00547663">
        <w:rPr>
          <w:rFonts w:hint="eastAsia"/>
          <w:sz w:val="24"/>
        </w:rPr>
        <w:t>02</w:t>
      </w:r>
      <w:r w:rsidRPr="00547663">
        <w:rPr>
          <w:sz w:val="24"/>
        </w:rPr>
        <w:t>.</w:t>
      </w:r>
      <w:r w:rsidRPr="00547663">
        <w:rPr>
          <w:rFonts w:hint="eastAsia"/>
          <w:sz w:val="24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</w:p>
    <w:p w:rsidR="00DE6E7C" w:rsidRPr="006B0EA4" w:rsidRDefault="00DE6E7C" w:rsidP="00DE6E7C">
      <w:pPr>
        <w:spacing w:line="360" w:lineRule="auto"/>
        <w:rPr>
          <w:color w:val="FF0000"/>
          <w:sz w:val="28"/>
          <w:szCs w:val="28"/>
        </w:rPr>
      </w:pPr>
      <w:r w:rsidRPr="006B0EA4">
        <w:rPr>
          <w:rFonts w:hint="eastAsia"/>
          <w:color w:val="FF0000"/>
          <w:sz w:val="28"/>
          <w:szCs w:val="28"/>
        </w:rPr>
        <w:t>【</w:t>
      </w:r>
      <w:r w:rsidRPr="006B0EA4">
        <w:rPr>
          <w:rFonts w:ascii="黑体" w:eastAsia="黑体" w:hint="eastAsia"/>
          <w:b/>
          <w:color w:val="FF0000"/>
          <w:sz w:val="28"/>
          <w:szCs w:val="28"/>
        </w:rPr>
        <w:t>联系方式</w:t>
      </w:r>
      <w:r w:rsidRPr="006B0EA4">
        <w:rPr>
          <w:rFonts w:hint="eastAsia"/>
          <w:color w:val="FF0000"/>
          <w:sz w:val="28"/>
          <w:szCs w:val="28"/>
        </w:rPr>
        <w:t>】</w:t>
      </w:r>
    </w:p>
    <w:p w:rsidR="00DE6E7C" w:rsidRPr="00B40D01" w:rsidRDefault="00DE6E7C" w:rsidP="00DE6E7C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1</w:t>
      </w:r>
      <w:r w:rsidRPr="00B40D01">
        <w:rPr>
          <w:rFonts w:hint="eastAsia"/>
          <w:szCs w:val="21"/>
        </w:rPr>
        <w:t>）淘宝旺旺：正一算法程序，或者，面对面数学</w:t>
      </w:r>
      <w:r w:rsidRPr="00B40D01">
        <w:rPr>
          <w:rFonts w:hint="eastAsia"/>
          <w:szCs w:val="21"/>
        </w:rPr>
        <w:t xml:space="preserve"> </w:t>
      </w:r>
    </w:p>
    <w:p w:rsidR="00DE6E7C" w:rsidRPr="00B40D01" w:rsidRDefault="00DE6E7C" w:rsidP="00DE6E7C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）扫描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二维码</w:t>
      </w:r>
      <w:r w:rsidRPr="00B40D01">
        <w:rPr>
          <w:rFonts w:hint="eastAsia"/>
          <w:b/>
          <w:color w:val="FF0000"/>
          <w:szCs w:val="21"/>
        </w:rPr>
        <w:t>进入淘宝店铺</w:t>
      </w:r>
      <w:r w:rsidRPr="00B40D01">
        <w:rPr>
          <w:rFonts w:hint="eastAsia"/>
          <w:szCs w:val="21"/>
        </w:rPr>
        <w:t>：</w:t>
      </w:r>
    </w:p>
    <w:p w:rsidR="00DE6E7C" w:rsidRPr="00B40D01" w:rsidRDefault="00DE6E7C" w:rsidP="00DE6E7C">
      <w:pPr>
        <w:spacing w:line="360" w:lineRule="auto"/>
        <w:jc w:val="center"/>
        <w:rPr>
          <w:szCs w:val="21"/>
        </w:rPr>
      </w:pPr>
      <w:r w:rsidRPr="00B40D01">
        <w:rPr>
          <w:rFonts w:hint="eastAsia"/>
          <w:noProof/>
          <w:szCs w:val="21"/>
        </w:rPr>
        <w:drawing>
          <wp:inline distT="0" distB="0" distL="0" distR="0" wp14:anchorId="656341D6" wp14:editId="2BE19E50">
            <wp:extent cx="1548666" cy="1548666"/>
            <wp:effectExtent l="0" t="0" r="0" b="0"/>
            <wp:docPr id="3" name="图片 3" descr="淘宝店铺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淘宝店铺二维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08" cy="1547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E7C" w:rsidRDefault="00DE6E7C" w:rsidP="00DE6E7C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3</w:t>
      </w:r>
      <w:r w:rsidRPr="00B40D01">
        <w:rPr>
          <w:rFonts w:hint="eastAsia"/>
          <w:szCs w:val="21"/>
        </w:rPr>
        <w:t>）</w:t>
      </w:r>
      <w:r>
        <w:rPr>
          <w:rFonts w:hint="eastAsia"/>
          <w:szCs w:val="21"/>
        </w:rPr>
        <w:t>微信号：</w:t>
      </w:r>
      <w:r w:rsidRPr="00C94B21">
        <w:rPr>
          <w:rFonts w:hint="eastAsia"/>
          <w:sz w:val="28"/>
          <w:szCs w:val="28"/>
        </w:rPr>
        <w:t>zhengyisuanfa</w:t>
      </w:r>
      <w:r>
        <w:rPr>
          <w:rFonts w:hint="eastAsia"/>
          <w:sz w:val="28"/>
          <w:szCs w:val="28"/>
        </w:rPr>
        <w:t xml:space="preserve">  </w:t>
      </w:r>
      <w:r w:rsidRPr="00B40D01">
        <w:rPr>
          <w:rFonts w:hint="eastAsia"/>
          <w:szCs w:val="21"/>
        </w:rPr>
        <w:t>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二维码</w:t>
      </w:r>
      <w:r>
        <w:rPr>
          <w:rFonts w:hint="eastAsia"/>
          <w:szCs w:val="21"/>
        </w:rPr>
        <w:t>加入【</w:t>
      </w:r>
      <w:r w:rsidRPr="00B138A2">
        <w:rPr>
          <w:rFonts w:ascii="微软雅黑" w:eastAsia="微软雅黑" w:hAnsi="微软雅黑" w:hint="eastAsia"/>
          <w:color w:val="FF0000"/>
          <w:szCs w:val="21"/>
        </w:rPr>
        <w:t>正一算法程序微信群</w:t>
      </w:r>
      <w:r>
        <w:rPr>
          <w:rFonts w:hint="eastAsia"/>
          <w:szCs w:val="21"/>
        </w:rPr>
        <w:t>】</w:t>
      </w:r>
      <w:r w:rsidRPr="00B40D01"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 </w:t>
      </w:r>
    </w:p>
    <w:p w:rsidR="00DE6E7C" w:rsidRDefault="00DE6E7C" w:rsidP="00DE6E7C">
      <w:pPr>
        <w:spacing w:line="360" w:lineRule="auto"/>
        <w:ind w:firstLine="420"/>
        <w:jc w:val="center"/>
        <w:rPr>
          <w:szCs w:val="21"/>
        </w:rPr>
      </w:pPr>
      <w:r>
        <w:rPr>
          <w:rFonts w:hint="eastAsia"/>
          <w:noProof/>
          <w:szCs w:val="21"/>
        </w:rPr>
        <w:drawing>
          <wp:inline distT="0" distB="0" distL="0" distR="0" wp14:anchorId="0983284D" wp14:editId="07ADBF28">
            <wp:extent cx="1136393" cy="1747960"/>
            <wp:effectExtent l="0" t="0" r="6985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郑一微信二维码240609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315" cy="174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6E7C" w:rsidRPr="00B40D01" w:rsidRDefault="00DE6E7C" w:rsidP="00DE6E7C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4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：</w:t>
      </w:r>
      <w:r w:rsidRPr="00B40D01">
        <w:rPr>
          <w:rFonts w:hint="eastAsia"/>
          <w:szCs w:val="21"/>
        </w:rPr>
        <w:t>1220562233</w:t>
      </w:r>
      <w:r>
        <w:rPr>
          <w:rFonts w:hint="eastAsia"/>
          <w:szCs w:val="21"/>
        </w:rPr>
        <w:t xml:space="preserve">  </w:t>
      </w:r>
    </w:p>
    <w:p w:rsidR="00DE6E7C" w:rsidRDefault="00DE6E7C" w:rsidP="00DE6E7C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5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7</w:t>
      </w:r>
      <w:r w:rsidRPr="00B40D01">
        <w:rPr>
          <w:rFonts w:hint="eastAsia"/>
          <w:szCs w:val="21"/>
        </w:rPr>
        <w:t>个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群：</w:t>
      </w:r>
    </w:p>
    <w:p w:rsidR="00DE6E7C" w:rsidRPr="00B40D01" w:rsidRDefault="00DE6E7C" w:rsidP="00DE6E7C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r w:rsidRPr="00B40D01">
        <w:rPr>
          <w:rFonts w:hint="eastAsia"/>
          <w:szCs w:val="21"/>
        </w:rPr>
        <w:t>傅里叶算法</w:t>
      </w:r>
      <w:r w:rsidRPr="00B40D01">
        <w:rPr>
          <w:rFonts w:hint="eastAsia"/>
          <w:szCs w:val="21"/>
        </w:rPr>
        <w:t>_1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160226627</w:t>
      </w:r>
      <w:r w:rsidRPr="00B40D01">
        <w:rPr>
          <w:rFonts w:hint="eastAsia"/>
          <w:szCs w:val="21"/>
        </w:rPr>
        <w:t>；</w:t>
      </w:r>
    </w:p>
    <w:p w:rsidR="00DE6E7C" w:rsidRPr="00B40D01" w:rsidRDefault="00DE6E7C" w:rsidP="00DE6E7C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r w:rsidRPr="00B40D01">
        <w:rPr>
          <w:rFonts w:hint="eastAsia"/>
          <w:szCs w:val="21"/>
        </w:rPr>
        <w:t>傅里叶算法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620199613</w:t>
      </w:r>
      <w:r w:rsidRPr="00B40D01">
        <w:rPr>
          <w:rFonts w:hint="eastAsia"/>
          <w:szCs w:val="21"/>
        </w:rPr>
        <w:t>；</w:t>
      </w:r>
    </w:p>
    <w:p w:rsidR="00DE6E7C" w:rsidRPr="00B40D01" w:rsidRDefault="00DE6E7C" w:rsidP="00DE6E7C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卡尔曼滤波与粒子滤波：</w:t>
      </w:r>
      <w:r w:rsidRPr="00B40D01">
        <w:rPr>
          <w:rFonts w:hint="eastAsia"/>
          <w:szCs w:val="21"/>
        </w:rPr>
        <w:t xml:space="preserve"> 536647728</w:t>
      </w:r>
      <w:r w:rsidRPr="00B40D01">
        <w:rPr>
          <w:rFonts w:hint="eastAsia"/>
          <w:szCs w:val="21"/>
        </w:rPr>
        <w:t>；</w:t>
      </w:r>
    </w:p>
    <w:p w:rsidR="00DE6E7C" w:rsidRPr="00B40D01" w:rsidRDefault="00DE6E7C" w:rsidP="00DE6E7C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lastRenderedPageBreak/>
        <w:t>卡尔曼滤波与粒子滤波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>797755617</w:t>
      </w:r>
      <w:r w:rsidRPr="00B40D01">
        <w:rPr>
          <w:rFonts w:hint="eastAsia"/>
          <w:szCs w:val="21"/>
        </w:rPr>
        <w:t>；</w:t>
      </w:r>
    </w:p>
    <w:p w:rsidR="00DE6E7C" w:rsidRPr="00B40D01" w:rsidRDefault="00DE6E7C" w:rsidP="00DE6E7C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神经网络遗传算法：</w:t>
      </w:r>
      <w:r w:rsidRPr="00B40D01">
        <w:rPr>
          <w:rFonts w:hint="eastAsia"/>
          <w:szCs w:val="21"/>
        </w:rPr>
        <w:t xml:space="preserve"> 139067918</w:t>
      </w:r>
      <w:r w:rsidRPr="00B40D01">
        <w:rPr>
          <w:rFonts w:hint="eastAsia"/>
          <w:szCs w:val="21"/>
        </w:rPr>
        <w:t>；</w:t>
      </w:r>
    </w:p>
    <w:p w:rsidR="00DE6E7C" w:rsidRPr="00B40D01" w:rsidRDefault="00DE6E7C" w:rsidP="00DE6E7C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神经网络深度学习</w:t>
      </w:r>
      <w:r w:rsidRPr="00B40D01">
        <w:rPr>
          <w:rFonts w:hint="eastAsia"/>
          <w:szCs w:val="21"/>
        </w:rPr>
        <w:t>_</w:t>
      </w:r>
      <w:r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523092725</w:t>
      </w:r>
      <w:r w:rsidRPr="00B40D01">
        <w:rPr>
          <w:rFonts w:hint="eastAsia"/>
          <w:szCs w:val="21"/>
        </w:rPr>
        <w:t>；</w:t>
      </w:r>
    </w:p>
    <w:p w:rsidR="00DE6E7C" w:rsidRPr="00B40D01" w:rsidRDefault="00DE6E7C" w:rsidP="00DE6E7C">
      <w:pPr>
        <w:spacing w:line="360" w:lineRule="auto"/>
        <w:ind w:firstLineChars="200" w:firstLine="420"/>
        <w:rPr>
          <w:szCs w:val="21"/>
        </w:rPr>
      </w:pPr>
      <w:r w:rsidRPr="00B40D01">
        <w:rPr>
          <w:szCs w:val="21"/>
        </w:rPr>
        <w:t>正一算法程序：</w:t>
      </w:r>
      <w:r w:rsidRPr="00B40D01">
        <w:rPr>
          <w:rFonts w:hint="eastAsia"/>
          <w:szCs w:val="21"/>
        </w:rPr>
        <w:t>3586762124</w:t>
      </w:r>
      <w:r w:rsidRPr="00B40D01">
        <w:rPr>
          <w:rFonts w:hint="eastAsia"/>
          <w:szCs w:val="21"/>
        </w:rPr>
        <w:t>；</w:t>
      </w:r>
    </w:p>
    <w:p w:rsidR="00DE6E7C" w:rsidRDefault="00DE6E7C" w:rsidP="00DE6E7C">
      <w:pPr>
        <w:spacing w:line="360" w:lineRule="auto"/>
        <w:ind w:firstLineChars="200" w:firstLine="420"/>
        <w:rPr>
          <w:sz w:val="28"/>
          <w:szCs w:val="28"/>
        </w:rPr>
      </w:pPr>
      <w:r w:rsidRPr="00B40D01">
        <w:rPr>
          <w:rFonts w:hint="eastAsia"/>
          <w:szCs w:val="21"/>
        </w:rPr>
        <w:t>答疑群</w:t>
      </w:r>
      <w:r w:rsidRPr="00B40D01">
        <w:rPr>
          <w:rFonts w:hint="eastAsia"/>
          <w:szCs w:val="21"/>
        </w:rPr>
        <w:t>_</w:t>
      </w:r>
      <w:r w:rsidRPr="00B40D01">
        <w:rPr>
          <w:rFonts w:hint="eastAsia"/>
          <w:szCs w:val="21"/>
        </w:rPr>
        <w:t>正一教育：</w:t>
      </w:r>
      <w:r w:rsidRPr="00B40D01">
        <w:rPr>
          <w:rFonts w:hint="eastAsia"/>
          <w:szCs w:val="21"/>
        </w:rPr>
        <w:t>712391302</w:t>
      </w:r>
      <w:r w:rsidRPr="00B40D01">
        <w:rPr>
          <w:rFonts w:hint="eastAsia"/>
          <w:szCs w:val="21"/>
        </w:rPr>
        <w:t>。</w:t>
      </w:r>
    </w:p>
    <w:p w:rsidR="00DF7C23" w:rsidRDefault="00AA351C" w:rsidP="007A746B">
      <w:pPr>
        <w:pStyle w:val="a8"/>
        <w:spacing w:before="0" w:beforeAutospacing="0" w:after="0" w:afterAutospacing="0" w:line="360" w:lineRule="auto"/>
        <w:rPr>
          <w:rFonts w:ascii="微软雅黑" w:eastAsia="微软雅黑" w:hAnsi="微软雅黑"/>
        </w:rPr>
      </w:pPr>
      <w:r w:rsidRPr="009F1514">
        <w:rPr>
          <w:rFonts w:ascii="微软雅黑" w:eastAsia="微软雅黑" w:hAnsi="微软雅黑" w:hint="eastAsia"/>
          <w:b/>
          <w:color w:val="FF0000"/>
        </w:rPr>
        <w:t>【内容简介】</w:t>
      </w:r>
      <w:r w:rsidR="00DF7C23">
        <w:rPr>
          <w:rFonts w:ascii="微软雅黑" w:eastAsia="微软雅黑" w:hAnsi="微软雅黑" w:hint="eastAsia"/>
        </w:rPr>
        <w:t>《</w:t>
      </w:r>
      <w:r w:rsidR="00546A22">
        <w:rPr>
          <w:rFonts w:ascii="微软雅黑" w:eastAsia="微软雅黑" w:hAnsi="微软雅黑" w:hint="eastAsia"/>
        </w:rPr>
        <w:t>图像处理基于二维</w:t>
      </w:r>
      <w:r w:rsidRPr="007A746B">
        <w:rPr>
          <w:rFonts w:ascii="微软雅黑" w:eastAsia="微软雅黑" w:hAnsi="微软雅黑" w:hint="eastAsia"/>
        </w:rPr>
        <w:t>傅里叶变换和MATLAB程序详解视频》共</w:t>
      </w:r>
      <w:r w:rsidR="004B49D8">
        <w:rPr>
          <w:rFonts w:ascii="微软雅黑" w:eastAsia="微软雅黑" w:hAnsi="微软雅黑" w:hint="eastAsia"/>
        </w:rPr>
        <w:t>2</w:t>
      </w:r>
      <w:r w:rsidRPr="007A746B">
        <w:rPr>
          <w:rFonts w:ascii="微软雅黑" w:eastAsia="微软雅黑" w:hAnsi="微软雅黑" w:hint="eastAsia"/>
        </w:rPr>
        <w:t>章</w:t>
      </w:r>
      <w:r w:rsidR="004B49D8">
        <w:rPr>
          <w:rFonts w:ascii="微软雅黑" w:eastAsia="微软雅黑" w:hAnsi="微软雅黑" w:hint="eastAsia"/>
        </w:rPr>
        <w:t>7</w:t>
      </w:r>
      <w:r w:rsidRPr="007A746B">
        <w:rPr>
          <w:rFonts w:ascii="微软雅黑" w:eastAsia="微软雅黑" w:hAnsi="微软雅黑" w:hint="eastAsia"/>
        </w:rPr>
        <w:t>节视频，</w:t>
      </w:r>
      <w:r w:rsidRPr="007A746B">
        <w:rPr>
          <w:rFonts w:ascii="微软雅黑" w:eastAsia="微软雅黑" w:hAnsi="微软雅黑" w:hint="eastAsia"/>
          <w:color w:val="FF0000"/>
        </w:rPr>
        <w:t>总学时</w:t>
      </w:r>
      <w:r w:rsidR="004B49D8">
        <w:rPr>
          <w:rFonts w:ascii="微软雅黑" w:eastAsia="微软雅黑" w:hAnsi="微软雅黑" w:hint="eastAsia"/>
          <w:color w:val="FF0000"/>
        </w:rPr>
        <w:t>161</w:t>
      </w:r>
      <w:r w:rsidRPr="007A746B">
        <w:rPr>
          <w:rFonts w:ascii="微软雅黑" w:eastAsia="微软雅黑" w:hAnsi="微软雅黑" w:hint="eastAsia"/>
          <w:color w:val="FF0000"/>
        </w:rPr>
        <w:t>分钟，合</w:t>
      </w:r>
      <w:r w:rsidR="004B49D8">
        <w:rPr>
          <w:rFonts w:ascii="微软雅黑" w:eastAsia="微软雅黑" w:hAnsi="微软雅黑" w:hint="eastAsia"/>
          <w:color w:val="FF0000"/>
        </w:rPr>
        <w:t>2</w:t>
      </w:r>
      <w:r w:rsidRPr="007A746B">
        <w:rPr>
          <w:rFonts w:ascii="微软雅黑" w:eastAsia="微软雅黑" w:hAnsi="微软雅黑" w:hint="eastAsia"/>
          <w:color w:val="FF0000"/>
        </w:rPr>
        <w:t>.</w:t>
      </w:r>
      <w:r w:rsidR="004B49D8">
        <w:rPr>
          <w:rFonts w:ascii="微软雅黑" w:eastAsia="微软雅黑" w:hAnsi="微软雅黑" w:hint="eastAsia"/>
          <w:color w:val="FF0000"/>
        </w:rPr>
        <w:t>7</w:t>
      </w:r>
      <w:r w:rsidRPr="007A746B">
        <w:rPr>
          <w:rFonts w:ascii="微软雅黑" w:eastAsia="微软雅黑" w:hAnsi="微软雅黑" w:hint="eastAsia"/>
          <w:color w:val="FF0000"/>
        </w:rPr>
        <w:t>小时</w:t>
      </w:r>
      <w:r w:rsidRPr="007A746B">
        <w:rPr>
          <w:rFonts w:ascii="微软雅黑" w:eastAsia="微软雅黑" w:hAnsi="微软雅黑" w:hint="eastAsia"/>
        </w:rPr>
        <w:t>。</w:t>
      </w:r>
      <w:r w:rsidR="008B068D">
        <w:rPr>
          <w:rFonts w:ascii="微软雅黑" w:eastAsia="微软雅黑" w:hAnsi="微软雅黑" w:hint="eastAsia"/>
        </w:rPr>
        <w:t>它是完整课程《</w:t>
      </w:r>
      <w:r w:rsidR="00940FC7" w:rsidRPr="00940FC7">
        <w:rPr>
          <w:rFonts w:ascii="微软雅黑" w:eastAsia="微软雅黑" w:hAnsi="微软雅黑" w:hint="eastAsia"/>
        </w:rPr>
        <w:t>傅里叶变换及其应用与MATLAB程序视频</w:t>
      </w:r>
      <w:r w:rsidR="008B068D">
        <w:rPr>
          <w:rFonts w:ascii="微软雅黑" w:eastAsia="微软雅黑" w:hAnsi="微软雅黑" w:hint="eastAsia"/>
        </w:rPr>
        <w:t>》(合1</w:t>
      </w:r>
      <w:r w:rsidR="00940FC7">
        <w:rPr>
          <w:rFonts w:ascii="微软雅黑" w:eastAsia="微软雅黑" w:hAnsi="微软雅黑" w:hint="eastAsia"/>
        </w:rPr>
        <w:t>4.9</w:t>
      </w:r>
      <w:r w:rsidR="008B068D">
        <w:rPr>
          <w:rFonts w:ascii="微软雅黑" w:eastAsia="微软雅黑" w:hAnsi="微软雅黑" w:hint="eastAsia"/>
        </w:rPr>
        <w:t>小时)的</w:t>
      </w:r>
      <w:r w:rsidR="008B068D" w:rsidRPr="00A50390">
        <w:rPr>
          <w:rFonts w:ascii="微软雅黑" w:eastAsia="微软雅黑" w:hAnsi="微软雅黑" w:hint="eastAsia"/>
          <w:color w:val="FF0000"/>
        </w:rPr>
        <w:t>第</w:t>
      </w:r>
      <w:r w:rsidR="007F78DB">
        <w:rPr>
          <w:rFonts w:ascii="微软雅黑" w:eastAsia="微软雅黑" w:hAnsi="微软雅黑" w:hint="eastAsia"/>
          <w:color w:val="FF0000"/>
        </w:rPr>
        <w:t>5</w:t>
      </w:r>
      <w:r w:rsidR="008B068D" w:rsidRPr="00A50390">
        <w:rPr>
          <w:rFonts w:ascii="微软雅黑" w:eastAsia="微软雅黑" w:hAnsi="微软雅黑" w:hint="eastAsia"/>
          <w:color w:val="FF0000"/>
        </w:rPr>
        <w:t>章</w:t>
      </w:r>
      <w:r w:rsidR="008B068D" w:rsidRPr="00760E4B">
        <w:rPr>
          <w:rFonts w:ascii="微软雅黑" w:eastAsia="微软雅黑" w:hAnsi="微软雅黑" w:hint="eastAsia"/>
        </w:rPr>
        <w:t>，是</w:t>
      </w:r>
      <w:r w:rsidR="008B068D">
        <w:rPr>
          <w:rFonts w:ascii="微软雅黑" w:eastAsia="微软雅黑" w:hAnsi="微软雅黑" w:hint="eastAsia"/>
        </w:rPr>
        <w:t>图像处理问题的有理论支撑的很好的算法。</w:t>
      </w:r>
      <w:r w:rsidR="008B068D" w:rsidRPr="005F4595">
        <w:rPr>
          <w:rFonts w:ascii="微软雅黑" w:eastAsia="微软雅黑" w:hAnsi="微软雅黑" w:hint="eastAsia"/>
        </w:rPr>
        <w:t>本课程利用</w:t>
      </w:r>
      <w:r w:rsidR="008B068D">
        <w:rPr>
          <w:rFonts w:ascii="微软雅黑" w:eastAsia="微软雅黑" w:hAnsi="微软雅黑" w:hint="eastAsia"/>
        </w:rPr>
        <w:t>二维</w:t>
      </w:r>
      <w:r w:rsidR="00EC1971">
        <w:rPr>
          <w:rFonts w:ascii="微软雅黑" w:eastAsia="微软雅黑" w:hAnsi="微软雅黑" w:hint="eastAsia"/>
        </w:rPr>
        <w:t>傅里叶变换</w:t>
      </w:r>
      <w:r w:rsidR="008B068D">
        <w:rPr>
          <w:rFonts w:ascii="微软雅黑" w:eastAsia="微软雅黑" w:hAnsi="微软雅黑" w:hint="eastAsia"/>
        </w:rPr>
        <w:t>算法</w:t>
      </w:r>
      <w:r w:rsidR="008B068D" w:rsidRPr="005F4595">
        <w:rPr>
          <w:rFonts w:ascii="微软雅黑" w:eastAsia="微软雅黑" w:hAnsi="微软雅黑" w:hint="eastAsia"/>
        </w:rPr>
        <w:t>对</w:t>
      </w:r>
      <w:r w:rsidR="008B068D">
        <w:rPr>
          <w:rFonts w:ascii="微软雅黑" w:eastAsia="微软雅黑" w:hAnsi="微软雅黑" w:hint="eastAsia"/>
        </w:rPr>
        <w:t>图像</w:t>
      </w:r>
      <w:r w:rsidR="00104A1B">
        <w:rPr>
          <w:rFonts w:ascii="微软雅黑" w:eastAsia="微软雅黑" w:hAnsi="微软雅黑" w:hint="eastAsia"/>
        </w:rPr>
        <w:t>作了低通</w:t>
      </w:r>
      <w:r w:rsidR="00DC6840">
        <w:rPr>
          <w:rFonts w:ascii="微软雅黑" w:eastAsia="微软雅黑" w:hAnsi="微软雅黑" w:hint="eastAsia"/>
        </w:rPr>
        <w:t>、</w:t>
      </w:r>
      <w:r w:rsidR="00104A1B">
        <w:rPr>
          <w:rFonts w:ascii="微软雅黑" w:eastAsia="微软雅黑" w:hAnsi="微软雅黑" w:hint="eastAsia"/>
        </w:rPr>
        <w:t>高通</w:t>
      </w:r>
      <w:r w:rsidR="00DC6840">
        <w:rPr>
          <w:rFonts w:ascii="微软雅黑" w:eastAsia="微软雅黑" w:hAnsi="微软雅黑" w:hint="eastAsia"/>
        </w:rPr>
        <w:t>和带通</w:t>
      </w:r>
      <w:r w:rsidR="00104A1B">
        <w:rPr>
          <w:rFonts w:ascii="微软雅黑" w:eastAsia="微软雅黑" w:hAnsi="微软雅黑" w:hint="eastAsia"/>
        </w:rPr>
        <w:t>滤波器的</w:t>
      </w:r>
      <w:r w:rsidR="00CB2286">
        <w:rPr>
          <w:rFonts w:ascii="微软雅黑" w:eastAsia="微软雅黑" w:hAnsi="微软雅黑" w:hint="eastAsia"/>
        </w:rPr>
        <w:t>分析与</w:t>
      </w:r>
      <w:r w:rsidR="00A96C34">
        <w:rPr>
          <w:rFonts w:ascii="微软雅黑" w:eastAsia="微软雅黑" w:hAnsi="微软雅黑" w:hint="eastAsia"/>
        </w:rPr>
        <w:t>处理，是图像分析与处理的</w:t>
      </w:r>
      <w:r w:rsidR="00E6530D">
        <w:rPr>
          <w:rFonts w:ascii="微软雅黑" w:eastAsia="微软雅黑" w:hAnsi="微软雅黑" w:hint="eastAsia"/>
        </w:rPr>
        <w:t>一个</w:t>
      </w:r>
      <w:r w:rsidR="008B068D" w:rsidRPr="005F4595">
        <w:rPr>
          <w:rFonts w:ascii="微软雅黑" w:eastAsia="微软雅黑" w:hAnsi="微软雅黑" w:hint="eastAsia"/>
        </w:rPr>
        <w:t>应用实例，涉及程序详解及论文用图与误差分析等问题，这是一个</w:t>
      </w:r>
      <w:r w:rsidR="008B068D" w:rsidRPr="005F4595">
        <w:rPr>
          <w:rFonts w:ascii="微软雅黑" w:eastAsia="微软雅黑" w:hAnsi="微软雅黑" w:hint="eastAsia"/>
          <w:color w:val="FF0000"/>
        </w:rPr>
        <w:t>完整的论文毕设写作和科研实例</w:t>
      </w:r>
      <w:r w:rsidR="008B068D" w:rsidRPr="005F4595">
        <w:rPr>
          <w:rFonts w:ascii="微软雅黑" w:eastAsia="微软雅黑" w:hAnsi="微软雅黑" w:hint="eastAsia"/>
        </w:rPr>
        <w:t>。</w:t>
      </w:r>
    </w:p>
    <w:p w:rsidR="004D06DA" w:rsidRPr="007A746B" w:rsidRDefault="00AA351C" w:rsidP="00DF7C23">
      <w:pPr>
        <w:pStyle w:val="a8"/>
        <w:spacing w:before="0" w:beforeAutospacing="0" w:after="0" w:afterAutospacing="0" w:line="360" w:lineRule="auto"/>
        <w:ind w:firstLineChars="200" w:firstLine="480"/>
        <w:rPr>
          <w:rFonts w:ascii="微软雅黑" w:eastAsia="微软雅黑" w:hAnsi="微软雅黑"/>
        </w:rPr>
      </w:pPr>
      <w:r w:rsidRPr="007A746B">
        <w:rPr>
          <w:rFonts w:ascii="微软雅黑" w:eastAsia="微软雅黑" w:hAnsi="微软雅黑" w:hint="eastAsia"/>
        </w:rPr>
        <w:t>主要内容包括：</w:t>
      </w:r>
      <w:r w:rsidR="0094502D" w:rsidRPr="0094502D">
        <w:rPr>
          <w:rFonts w:ascii="微软雅黑" w:eastAsia="微软雅黑" w:hAnsi="微软雅黑" w:hint="eastAsia"/>
        </w:rPr>
        <w:t>图片特点及MATLAB的6个命令函数，构建图片的低通高通带通滤波器及其应用，程序详解构建不同低通滤波器及其效果显示，构建低通高通和带通滤波器做逆变换看滤波效果，压缩图像特点及压缩原理与6个命令与语法，压缩算法简介及构建优化压缩算法与思考总结</w:t>
      </w:r>
      <w:r w:rsidRPr="007A746B">
        <w:rPr>
          <w:rFonts w:ascii="微软雅黑" w:eastAsia="微软雅黑" w:hAnsi="微软雅黑" w:hint="eastAsia"/>
        </w:rPr>
        <w:t>。</w:t>
      </w:r>
    </w:p>
    <w:p w:rsidR="003626E4" w:rsidRPr="00EC0CD1" w:rsidRDefault="003626E4" w:rsidP="003626E4">
      <w:pPr>
        <w:pStyle w:val="a8"/>
        <w:spacing w:before="0" w:beforeAutospacing="0" w:after="0" w:afterAutospacing="0" w:line="360" w:lineRule="auto"/>
        <w:ind w:firstLineChars="200" w:firstLine="480"/>
        <w:rPr>
          <w:rFonts w:ascii="微软雅黑" w:eastAsia="微软雅黑" w:hAnsi="微软雅黑"/>
          <w:color w:val="FF0000"/>
        </w:rPr>
      </w:pPr>
      <w:r w:rsidRPr="00EC0CD1">
        <w:rPr>
          <w:rFonts w:ascii="微软雅黑" w:eastAsia="微软雅黑" w:hAnsi="微软雅黑" w:hint="eastAsia"/>
          <w:color w:val="FF0000"/>
        </w:rPr>
        <w:t>全部免费提供MATLAB程序，免费提供辅导答疑</w:t>
      </w:r>
      <w:r>
        <w:rPr>
          <w:rFonts w:ascii="微软雅黑" w:eastAsia="微软雅黑" w:hAnsi="微软雅黑" w:hint="eastAsia"/>
          <w:color w:val="FF0000"/>
        </w:rPr>
        <w:t>，</w:t>
      </w:r>
      <w:r w:rsidRPr="00EC0CD1">
        <w:rPr>
          <w:rFonts w:ascii="微软雅黑" w:eastAsia="微软雅黑" w:hAnsi="微软雅黑" w:hint="eastAsia"/>
          <w:color w:val="FF0000"/>
        </w:rPr>
        <w:t>免费提供PPT</w:t>
      </w:r>
      <w:r>
        <w:rPr>
          <w:rFonts w:ascii="微软雅黑" w:eastAsia="微软雅黑" w:hAnsi="微软雅黑" w:hint="eastAsia"/>
          <w:color w:val="FF0000"/>
        </w:rPr>
        <w:t>课件</w:t>
      </w:r>
      <w:r w:rsidRPr="00EC0CD1">
        <w:rPr>
          <w:rFonts w:ascii="微软雅黑" w:eastAsia="微软雅黑" w:hAnsi="微软雅黑" w:hint="eastAsia"/>
          <w:color w:val="FF0000"/>
        </w:rPr>
        <w:t>。</w:t>
      </w:r>
    </w:p>
    <w:p w:rsidR="003626E4" w:rsidRDefault="003626E4" w:rsidP="003626E4">
      <w:pPr>
        <w:pStyle w:val="a8"/>
        <w:spacing w:before="0" w:beforeAutospacing="0" w:after="0" w:afterAutospacing="0" w:line="360" w:lineRule="auto"/>
        <w:rPr>
          <w:rFonts w:ascii="微软雅黑" w:eastAsia="微软雅黑" w:hAnsi="微软雅黑"/>
          <w:b/>
          <w:color w:val="FF0000"/>
        </w:rPr>
      </w:pPr>
      <w:r>
        <w:rPr>
          <w:rFonts w:ascii="微软雅黑" w:eastAsia="微软雅黑" w:hAnsi="微软雅黑" w:hint="eastAsia"/>
          <w:b/>
          <w:color w:val="FF0000"/>
        </w:rPr>
        <w:t>【</w:t>
      </w:r>
      <w:r w:rsidRPr="00C83BC6">
        <w:rPr>
          <w:rFonts w:ascii="微软雅黑" w:eastAsia="微软雅黑" w:hAnsi="微软雅黑" w:hint="eastAsia"/>
          <w:b/>
          <w:color w:val="FF0000"/>
        </w:rPr>
        <w:t>如何</w:t>
      </w:r>
      <w:r>
        <w:rPr>
          <w:rFonts w:ascii="微软雅黑" w:eastAsia="微软雅黑" w:hAnsi="微软雅黑" w:hint="eastAsia"/>
          <w:b/>
          <w:color w:val="FF0000"/>
        </w:rPr>
        <w:t>为己所用】</w:t>
      </w:r>
    </w:p>
    <w:p w:rsidR="003626E4" w:rsidRPr="00B87CB5" w:rsidRDefault="003626E4" w:rsidP="003626E4">
      <w:pPr>
        <w:pStyle w:val="a8"/>
        <w:spacing w:before="0" w:beforeAutospacing="0" w:after="0" w:afterAutospacing="0" w:line="360" w:lineRule="auto"/>
        <w:rPr>
          <w:rFonts w:asciiTheme="minorEastAsia" w:eastAsiaTheme="minorEastAsia" w:hAnsiTheme="minorEastAsia"/>
          <w:kern w:val="2"/>
        </w:rPr>
      </w:pPr>
      <w:r w:rsidRPr="00B87CB5">
        <w:rPr>
          <w:rFonts w:asciiTheme="minorEastAsia" w:eastAsiaTheme="minorEastAsia" w:hAnsiTheme="minorEastAsia" w:hint="eastAsia"/>
          <w:kern w:val="2"/>
        </w:rPr>
        <w:t>（1）只需具有自己的问题（如</w:t>
      </w:r>
      <w:r w:rsidR="00C75365">
        <w:rPr>
          <w:rFonts w:asciiTheme="minorEastAsia" w:eastAsiaTheme="minorEastAsia" w:hAnsiTheme="minorEastAsia" w:hint="eastAsia"/>
          <w:kern w:val="2"/>
        </w:rPr>
        <w:t>图像</w:t>
      </w:r>
      <w:r w:rsidRPr="00B87CB5">
        <w:rPr>
          <w:rFonts w:asciiTheme="minorEastAsia" w:eastAsiaTheme="minorEastAsia" w:hAnsiTheme="minorEastAsia" w:hint="eastAsia"/>
          <w:kern w:val="2"/>
        </w:rPr>
        <w:t>），代入所给的程序求解即可。</w:t>
      </w:r>
    </w:p>
    <w:p w:rsidR="003626E4" w:rsidRPr="00B87CB5" w:rsidRDefault="003626E4" w:rsidP="003626E4">
      <w:pPr>
        <w:pStyle w:val="a8"/>
        <w:spacing w:before="0" w:beforeAutospacing="0" w:after="0" w:afterAutospacing="0" w:line="360" w:lineRule="auto"/>
        <w:rPr>
          <w:rFonts w:asciiTheme="minorEastAsia" w:eastAsiaTheme="minorEastAsia" w:hAnsiTheme="minorEastAsia"/>
          <w:kern w:val="2"/>
        </w:rPr>
      </w:pPr>
      <w:r w:rsidRPr="00B87CB5">
        <w:rPr>
          <w:rFonts w:asciiTheme="minorEastAsia" w:eastAsiaTheme="minorEastAsia" w:hAnsiTheme="minorEastAsia" w:hint="eastAsia"/>
          <w:kern w:val="2"/>
        </w:rPr>
        <w:t>（2）利用提供的程序即可完整得到论文写作所需的指标数据、论文用图。</w:t>
      </w:r>
    </w:p>
    <w:p w:rsidR="003626E4" w:rsidRDefault="003626E4" w:rsidP="003626E4">
      <w:pPr>
        <w:pStyle w:val="a8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微软雅黑" w:eastAsia="微软雅黑" w:hAnsi="微软雅黑" w:hint="eastAsia"/>
          <w:b/>
          <w:color w:val="FF0000"/>
        </w:rPr>
        <w:t>【</w:t>
      </w:r>
      <w:r w:rsidRPr="00E96715">
        <w:rPr>
          <w:rFonts w:ascii="微软雅黑" w:eastAsia="微软雅黑" w:hAnsi="微软雅黑" w:hint="eastAsia"/>
          <w:b/>
          <w:color w:val="FF0000"/>
        </w:rPr>
        <w:t>前期</w:t>
      </w:r>
      <w:r>
        <w:rPr>
          <w:rFonts w:ascii="微软雅黑" w:eastAsia="微软雅黑" w:hAnsi="微软雅黑" w:hint="eastAsia"/>
          <w:b/>
          <w:color w:val="FF0000"/>
        </w:rPr>
        <w:t>基础</w:t>
      </w:r>
      <w:r w:rsidRPr="001D6056">
        <w:rPr>
          <w:rFonts w:ascii="微软雅黑" w:eastAsia="微软雅黑" w:hAnsi="微软雅黑" w:hint="eastAsia"/>
          <w:b/>
          <w:color w:val="FF0000"/>
        </w:rPr>
        <w:t>】</w:t>
      </w:r>
      <w:r w:rsidRPr="00786598">
        <w:rPr>
          <w:rFonts w:ascii="微软雅黑" w:eastAsia="微软雅黑" w:hAnsi="微软雅黑" w:hint="eastAsia"/>
        </w:rPr>
        <w:t>课程或知识</w:t>
      </w:r>
      <w:r>
        <w:rPr>
          <w:rFonts w:ascii="Times New Roman" w:hAnsi="Times New Roman" w:cs="Times New Roman" w:hint="eastAsia"/>
          <w:kern w:val="2"/>
        </w:rPr>
        <w:t>：</w:t>
      </w:r>
    </w:p>
    <w:p w:rsidR="003626E4" w:rsidRDefault="00C43092" w:rsidP="003626E4">
      <w:pPr>
        <w:pStyle w:val="a8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傅里叶变换</w:t>
      </w:r>
      <w:r w:rsidR="004C154C">
        <w:rPr>
          <w:rFonts w:ascii="Times New Roman" w:hAnsi="Times New Roman" w:cs="Times New Roman" w:hint="eastAsia"/>
          <w:kern w:val="2"/>
        </w:rPr>
        <w:t>F</w:t>
      </w:r>
      <w:r w:rsidRPr="00C43092">
        <w:rPr>
          <w:rFonts w:ascii="Times New Roman" w:hAnsi="Times New Roman" w:cs="Times New Roman" w:hint="eastAsia"/>
          <w:kern w:val="2"/>
        </w:rPr>
        <w:t>FT</w:t>
      </w:r>
      <w:r w:rsidRPr="00C43092">
        <w:rPr>
          <w:rFonts w:ascii="Times New Roman" w:hAnsi="Times New Roman" w:cs="Times New Roman" w:hint="eastAsia"/>
          <w:kern w:val="2"/>
        </w:rPr>
        <w:t>有关概念及傅里叶逆变换与重构信号</w:t>
      </w:r>
    </w:p>
    <w:p w:rsidR="00555AEA" w:rsidRDefault="00555AEA" w:rsidP="00555AEA">
      <w:pPr>
        <w:pStyle w:val="a8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1D6056">
        <w:rPr>
          <w:rFonts w:ascii="微软雅黑" w:eastAsia="微软雅黑" w:hAnsi="微软雅黑" w:hint="eastAsia"/>
          <w:b/>
          <w:color w:val="FF0000"/>
        </w:rPr>
        <w:t>【</w:t>
      </w:r>
      <w:r w:rsidRPr="00FC31EF">
        <w:rPr>
          <w:rFonts w:ascii="微软雅黑" w:eastAsia="微软雅黑" w:hAnsi="微软雅黑" w:hint="eastAsia"/>
          <w:b/>
          <w:color w:val="FF0000"/>
        </w:rPr>
        <w:t>后期选学</w:t>
      </w:r>
      <w:r>
        <w:rPr>
          <w:rFonts w:ascii="微软雅黑" w:eastAsia="微软雅黑" w:hAnsi="微软雅黑" w:hint="eastAsia"/>
          <w:b/>
          <w:color w:val="FF0000"/>
        </w:rPr>
        <w:t>】</w:t>
      </w:r>
      <w:r w:rsidRPr="00786598">
        <w:rPr>
          <w:rFonts w:ascii="微软雅黑" w:eastAsia="微软雅黑" w:hAnsi="微软雅黑" w:hint="eastAsia"/>
        </w:rPr>
        <w:t>课程推荐</w:t>
      </w:r>
      <w:r>
        <w:rPr>
          <w:rFonts w:ascii="Times New Roman" w:hAnsi="Times New Roman" w:cs="Times New Roman" w:hint="eastAsia"/>
          <w:kern w:val="2"/>
        </w:rPr>
        <w:t>：</w:t>
      </w:r>
    </w:p>
    <w:p w:rsidR="00555AEA" w:rsidRDefault="00555AEA" w:rsidP="00555AEA">
      <w:pPr>
        <w:pStyle w:val="a8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(1</w:t>
      </w:r>
      <w:r w:rsidRPr="00E96715">
        <w:rPr>
          <w:rFonts w:ascii="Times New Roman" w:hAnsi="Times New Roman" w:cs="Times New Roman" w:hint="eastAsia"/>
          <w:kern w:val="2"/>
        </w:rPr>
        <w:t>)</w:t>
      </w:r>
      <w:r>
        <w:rPr>
          <w:rFonts w:ascii="Times New Roman" w:hAnsi="Times New Roman" w:cs="Times New Roman" w:hint="eastAsia"/>
          <w:kern w:val="2"/>
        </w:rPr>
        <w:t>《二维</w:t>
      </w:r>
      <w:r w:rsidRPr="00053065">
        <w:rPr>
          <w:rFonts w:ascii="Times New Roman" w:hAnsi="Times New Roman" w:cs="Times New Roman" w:hint="eastAsia"/>
          <w:kern w:val="2"/>
        </w:rPr>
        <w:t>傅里叶变换傅立叶频率幅值信号分析算法教育视频和</w:t>
      </w:r>
      <w:r w:rsidRPr="00053065">
        <w:rPr>
          <w:rFonts w:ascii="Times New Roman" w:hAnsi="Times New Roman" w:cs="Times New Roman" w:hint="eastAsia"/>
          <w:kern w:val="2"/>
        </w:rPr>
        <w:t>MTALAB</w:t>
      </w:r>
      <w:r w:rsidRPr="00053065">
        <w:rPr>
          <w:rFonts w:ascii="Times New Roman" w:hAnsi="Times New Roman" w:cs="Times New Roman" w:hint="eastAsia"/>
          <w:kern w:val="2"/>
        </w:rPr>
        <w:t>程序</w:t>
      </w:r>
      <w:r>
        <w:rPr>
          <w:rFonts w:ascii="Times New Roman" w:hAnsi="Times New Roman" w:cs="Times New Roman" w:hint="eastAsia"/>
          <w:kern w:val="2"/>
        </w:rPr>
        <w:t>》</w:t>
      </w:r>
    </w:p>
    <w:p w:rsidR="00555AEA" w:rsidRDefault="00555AEA" w:rsidP="00555AEA">
      <w:pPr>
        <w:pStyle w:val="a8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>
        <w:rPr>
          <w:rFonts w:ascii="Times New Roman" w:hAnsi="Times New Roman" w:cs="Times New Roman" w:hint="eastAsia"/>
          <w:kern w:val="2"/>
        </w:rPr>
        <w:t>2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DC2EC8">
        <w:rPr>
          <w:rFonts w:ascii="Times New Roman" w:hAnsi="Times New Roman" w:cs="Times New Roman" w:hint="eastAsia"/>
          <w:kern w:val="2"/>
        </w:rPr>
        <w:t>二维变分模态分解图像处理与</w:t>
      </w:r>
      <w:r w:rsidRPr="00DC2EC8">
        <w:rPr>
          <w:rFonts w:ascii="Times New Roman" w:hAnsi="Times New Roman" w:cs="Times New Roman" w:hint="eastAsia"/>
          <w:kern w:val="2"/>
        </w:rPr>
        <w:t>MATLAB</w:t>
      </w:r>
      <w:r w:rsidRPr="00DC2EC8">
        <w:rPr>
          <w:rFonts w:ascii="Times New Roman" w:hAnsi="Times New Roman" w:cs="Times New Roman" w:hint="eastAsia"/>
          <w:kern w:val="2"/>
        </w:rPr>
        <w:t>程序视频教程学习指导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555AEA" w:rsidRDefault="00555AEA" w:rsidP="00555AEA">
      <w:pPr>
        <w:pStyle w:val="a8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(3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DA60A1">
        <w:rPr>
          <w:rFonts w:ascii="Times New Roman" w:hAnsi="Times New Roman" w:cs="Times New Roman" w:hint="eastAsia"/>
          <w:kern w:val="2"/>
        </w:rPr>
        <w:t>卷积神经网络与应用和</w:t>
      </w:r>
      <w:r w:rsidRPr="00DA60A1">
        <w:rPr>
          <w:rFonts w:ascii="Times New Roman" w:hAnsi="Times New Roman" w:cs="Times New Roman" w:hint="eastAsia"/>
          <w:kern w:val="2"/>
        </w:rPr>
        <w:t>MATLAB</w:t>
      </w:r>
      <w:r w:rsidRPr="00DA60A1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555AEA" w:rsidRDefault="00555AEA" w:rsidP="00555AEA">
      <w:pPr>
        <w:pStyle w:val="a8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lastRenderedPageBreak/>
        <w:t>(4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35153F">
        <w:rPr>
          <w:rFonts w:ascii="Times New Roman" w:hAnsi="Times New Roman" w:cs="Times New Roman" w:hint="eastAsia"/>
          <w:kern w:val="2"/>
        </w:rPr>
        <w:t>非局部均值滤波类算法与应用和</w:t>
      </w:r>
      <w:r w:rsidRPr="0035153F">
        <w:rPr>
          <w:rFonts w:ascii="Times New Roman" w:hAnsi="Times New Roman" w:cs="Times New Roman" w:hint="eastAsia"/>
          <w:kern w:val="2"/>
        </w:rPr>
        <w:t>MATLAB</w:t>
      </w:r>
      <w:r w:rsidRPr="0035153F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555AEA" w:rsidRDefault="00555AEA" w:rsidP="00555AEA">
      <w:pPr>
        <w:pStyle w:val="a8"/>
        <w:spacing w:before="0" w:beforeAutospacing="0" w:after="0" w:afterAutospacing="0" w:line="360" w:lineRule="auto"/>
        <w:rPr>
          <w:rFonts w:ascii="微软雅黑" w:eastAsia="微软雅黑" w:hAnsi="微软雅黑"/>
        </w:rPr>
      </w:pPr>
      <w:r w:rsidRPr="00401AA7">
        <w:rPr>
          <w:rFonts w:ascii="微软雅黑" w:eastAsia="微软雅黑" w:hAnsi="微软雅黑" w:hint="eastAsia"/>
        </w:rPr>
        <w:t>【</w:t>
      </w:r>
      <w:r>
        <w:rPr>
          <w:rFonts w:ascii="微软雅黑" w:eastAsia="微软雅黑" w:hAnsi="微软雅黑" w:hint="eastAsia"/>
          <w:b/>
          <w:color w:val="FF0000"/>
        </w:rPr>
        <w:t>图像分析与处理</w:t>
      </w:r>
      <w:r w:rsidRPr="00401AA7">
        <w:rPr>
          <w:rFonts w:ascii="微软雅黑" w:eastAsia="微软雅黑" w:hAnsi="微软雅黑" w:hint="eastAsia"/>
          <w:b/>
          <w:color w:val="FF0000"/>
        </w:rPr>
        <w:t>算法</w:t>
      </w:r>
      <w:r w:rsidRPr="00401AA7">
        <w:rPr>
          <w:rFonts w:ascii="微软雅黑" w:eastAsia="微软雅黑" w:hAnsi="微软雅黑" w:hint="eastAsia"/>
        </w:rPr>
        <w:t>视频课程】推荐</w:t>
      </w:r>
      <w:r>
        <w:rPr>
          <w:rFonts w:ascii="微软雅黑" w:eastAsia="微软雅黑" w:hAnsi="微软雅黑" w:hint="eastAsia"/>
        </w:rPr>
        <w:t>：</w:t>
      </w:r>
    </w:p>
    <w:p w:rsidR="00555AEA" w:rsidRDefault="00555AEA" w:rsidP="00555AEA">
      <w:pPr>
        <w:pStyle w:val="a8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(1</w:t>
      </w:r>
      <w:r w:rsidRPr="00E96715">
        <w:rPr>
          <w:rFonts w:ascii="Times New Roman" w:hAnsi="Times New Roman" w:cs="Times New Roman" w:hint="eastAsia"/>
          <w:kern w:val="2"/>
        </w:rPr>
        <w:t>)</w:t>
      </w:r>
      <w:r>
        <w:rPr>
          <w:rFonts w:ascii="Times New Roman" w:hAnsi="Times New Roman" w:cs="Times New Roman" w:hint="eastAsia"/>
          <w:kern w:val="2"/>
        </w:rPr>
        <w:t>《二维</w:t>
      </w:r>
      <w:r w:rsidRPr="00053065">
        <w:rPr>
          <w:rFonts w:ascii="Times New Roman" w:hAnsi="Times New Roman" w:cs="Times New Roman" w:hint="eastAsia"/>
          <w:kern w:val="2"/>
        </w:rPr>
        <w:t>傅里叶变换频率幅值信号分析算法教育视频和</w:t>
      </w:r>
      <w:r w:rsidRPr="00053065">
        <w:rPr>
          <w:rFonts w:ascii="Times New Roman" w:hAnsi="Times New Roman" w:cs="Times New Roman" w:hint="eastAsia"/>
          <w:kern w:val="2"/>
        </w:rPr>
        <w:t>MTALAB</w:t>
      </w:r>
      <w:r w:rsidRPr="00053065">
        <w:rPr>
          <w:rFonts w:ascii="Times New Roman" w:hAnsi="Times New Roman" w:cs="Times New Roman" w:hint="eastAsia"/>
          <w:kern w:val="2"/>
        </w:rPr>
        <w:t>程序</w:t>
      </w:r>
      <w:r>
        <w:rPr>
          <w:rFonts w:ascii="Times New Roman" w:hAnsi="Times New Roman" w:cs="Times New Roman" w:hint="eastAsia"/>
          <w:kern w:val="2"/>
        </w:rPr>
        <w:t>》</w:t>
      </w:r>
    </w:p>
    <w:p w:rsidR="00555AEA" w:rsidRDefault="00555AEA" w:rsidP="00555AEA">
      <w:pPr>
        <w:pStyle w:val="a8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>
        <w:rPr>
          <w:rFonts w:ascii="Times New Roman" w:hAnsi="Times New Roman" w:cs="Times New Roman" w:hint="eastAsia"/>
          <w:kern w:val="2"/>
        </w:rPr>
        <w:t>2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>
        <w:rPr>
          <w:rFonts w:ascii="Times New Roman" w:hAnsi="Times New Roman" w:cs="Times New Roman" w:hint="eastAsia"/>
          <w:kern w:val="2"/>
        </w:rPr>
        <w:t>二维</w:t>
      </w:r>
      <w:r w:rsidRPr="009369A7">
        <w:rPr>
          <w:rFonts w:ascii="Times New Roman" w:hAnsi="Times New Roman" w:cs="Times New Roman" w:hint="eastAsia"/>
          <w:kern w:val="2"/>
        </w:rPr>
        <w:t>变分模态分解</w:t>
      </w:r>
      <w:r w:rsidRPr="009369A7">
        <w:rPr>
          <w:rFonts w:ascii="Times New Roman" w:hAnsi="Times New Roman" w:cs="Times New Roman" w:hint="eastAsia"/>
          <w:kern w:val="2"/>
        </w:rPr>
        <w:t>(</w:t>
      </w:r>
      <w:r>
        <w:rPr>
          <w:rFonts w:ascii="Times New Roman" w:hAnsi="Times New Roman" w:cs="Times New Roman" w:hint="eastAsia"/>
          <w:kern w:val="2"/>
        </w:rPr>
        <w:t>B</w:t>
      </w:r>
      <w:r w:rsidRPr="009369A7">
        <w:rPr>
          <w:rFonts w:ascii="Times New Roman" w:hAnsi="Times New Roman" w:cs="Times New Roman" w:hint="eastAsia"/>
          <w:kern w:val="2"/>
        </w:rPr>
        <w:t>VMD)</w:t>
      </w:r>
      <w:r w:rsidRPr="009369A7">
        <w:rPr>
          <w:rFonts w:ascii="Times New Roman" w:hAnsi="Times New Roman" w:cs="Times New Roman" w:hint="eastAsia"/>
          <w:kern w:val="2"/>
        </w:rPr>
        <w:t>及其应用与</w:t>
      </w:r>
      <w:r w:rsidRPr="009369A7">
        <w:rPr>
          <w:rFonts w:ascii="Times New Roman" w:hAnsi="Times New Roman" w:cs="Times New Roman" w:hint="eastAsia"/>
          <w:kern w:val="2"/>
        </w:rPr>
        <w:t>MATLAB</w:t>
      </w:r>
      <w:r w:rsidRPr="009369A7">
        <w:rPr>
          <w:rFonts w:ascii="Times New Roman" w:hAnsi="Times New Roman" w:cs="Times New Roman" w:hint="eastAsia"/>
          <w:kern w:val="2"/>
        </w:rPr>
        <w:t>程序详解视频</w:t>
      </w:r>
      <w:r>
        <w:rPr>
          <w:rFonts w:ascii="Times New Roman" w:hAnsi="Times New Roman" w:cs="Times New Roman" w:hint="eastAsia"/>
          <w:kern w:val="2"/>
        </w:rPr>
        <w:t>》</w:t>
      </w:r>
    </w:p>
    <w:p w:rsidR="00555AEA" w:rsidRDefault="00555AEA" w:rsidP="00555AEA">
      <w:pPr>
        <w:pStyle w:val="a8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>
        <w:rPr>
          <w:rFonts w:ascii="Times New Roman" w:hAnsi="Times New Roman" w:cs="Times New Roman" w:hint="eastAsia"/>
          <w:kern w:val="2"/>
        </w:rPr>
        <w:t>3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>
        <w:rPr>
          <w:rFonts w:ascii="Times New Roman" w:hAnsi="Times New Roman" w:cs="Times New Roman" w:hint="eastAsia"/>
          <w:kern w:val="2"/>
        </w:rPr>
        <w:t>二维</w:t>
      </w:r>
      <w:r w:rsidRPr="00B465C7">
        <w:rPr>
          <w:rFonts w:ascii="Times New Roman" w:hAnsi="Times New Roman" w:cs="Times New Roman" w:hint="eastAsia"/>
          <w:kern w:val="2"/>
        </w:rPr>
        <w:t>小波分析与应用和</w:t>
      </w:r>
      <w:r w:rsidRPr="00B465C7">
        <w:rPr>
          <w:rFonts w:ascii="Times New Roman" w:hAnsi="Times New Roman" w:cs="Times New Roman" w:hint="eastAsia"/>
          <w:kern w:val="2"/>
        </w:rPr>
        <w:t>MATLAB</w:t>
      </w:r>
      <w:r w:rsidRPr="00B465C7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555AEA" w:rsidRDefault="00555AEA" w:rsidP="00555AEA">
      <w:pPr>
        <w:pStyle w:val="a8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(4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DA60A1">
        <w:rPr>
          <w:rFonts w:ascii="Times New Roman" w:hAnsi="Times New Roman" w:cs="Times New Roman" w:hint="eastAsia"/>
          <w:kern w:val="2"/>
        </w:rPr>
        <w:t>卷积神经网络与应用和</w:t>
      </w:r>
      <w:r w:rsidRPr="00DA60A1">
        <w:rPr>
          <w:rFonts w:ascii="Times New Roman" w:hAnsi="Times New Roman" w:cs="Times New Roman" w:hint="eastAsia"/>
          <w:kern w:val="2"/>
        </w:rPr>
        <w:t>MATLAB</w:t>
      </w:r>
      <w:r w:rsidRPr="00DA60A1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555AEA" w:rsidRDefault="00555AEA" w:rsidP="00555AEA">
      <w:pPr>
        <w:pStyle w:val="a8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(5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35153F">
        <w:rPr>
          <w:rFonts w:ascii="Times New Roman" w:hAnsi="Times New Roman" w:cs="Times New Roman" w:hint="eastAsia"/>
          <w:kern w:val="2"/>
        </w:rPr>
        <w:t>非局部均值滤波类算法与应用和</w:t>
      </w:r>
      <w:r w:rsidRPr="0035153F">
        <w:rPr>
          <w:rFonts w:ascii="Times New Roman" w:hAnsi="Times New Roman" w:cs="Times New Roman" w:hint="eastAsia"/>
          <w:kern w:val="2"/>
        </w:rPr>
        <w:t>MATLAB</w:t>
      </w:r>
      <w:r w:rsidRPr="0035153F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5C067F" w:rsidRDefault="005C067F" w:rsidP="005C067F">
      <w:pPr>
        <w:pStyle w:val="a8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一、学习指导方案</w:t>
      </w:r>
    </w:p>
    <w:p w:rsidR="005C067F" w:rsidRPr="00DC71C2" w:rsidRDefault="005C067F" w:rsidP="005C067F">
      <w:pPr>
        <w:spacing w:line="360" w:lineRule="auto"/>
        <w:ind w:firstLineChars="250" w:firstLine="600"/>
        <w:rPr>
          <w:sz w:val="24"/>
        </w:rPr>
      </w:pPr>
      <w:r w:rsidRPr="00DC71C2">
        <w:rPr>
          <w:rFonts w:hint="eastAsia"/>
          <w:sz w:val="24"/>
        </w:rPr>
        <w:t>1</w:t>
      </w:r>
      <w:r w:rsidRPr="00DC71C2">
        <w:rPr>
          <w:rFonts w:hint="eastAsia"/>
          <w:sz w:val="24"/>
        </w:rPr>
        <w:t>、全部视频都在网上。请首先按照</w:t>
      </w:r>
      <w:r w:rsidRPr="00DC71C2">
        <w:rPr>
          <w:rFonts w:hint="eastAsia"/>
          <w:b/>
          <w:color w:val="FF0000"/>
          <w:sz w:val="24"/>
        </w:rPr>
        <w:t>视频文件序号由小到大（若前序号相同，说明视频内容密切联系，再看后面序号大小）</w:t>
      </w:r>
      <w:r w:rsidRPr="00DC71C2">
        <w:rPr>
          <w:rFonts w:hint="eastAsia"/>
          <w:sz w:val="24"/>
        </w:rPr>
        <w:t>的序号观看，保证内容由浅入深地顺序学习。</w:t>
      </w:r>
    </w:p>
    <w:p w:rsidR="005C067F" w:rsidRPr="00DC71C2" w:rsidRDefault="005C067F" w:rsidP="005C067F">
      <w:pPr>
        <w:spacing w:line="360" w:lineRule="auto"/>
        <w:ind w:firstLineChars="250" w:firstLine="600"/>
        <w:rPr>
          <w:sz w:val="24"/>
        </w:rPr>
      </w:pPr>
      <w:r w:rsidRPr="00DC71C2">
        <w:rPr>
          <w:rFonts w:hint="eastAsia"/>
          <w:sz w:val="24"/>
        </w:rPr>
        <w:t>2</w:t>
      </w:r>
      <w:r w:rsidRPr="00DC71C2">
        <w:rPr>
          <w:rFonts w:hint="eastAsia"/>
          <w:sz w:val="24"/>
        </w:rPr>
        <w:t>、在看视频的同时，利用</w:t>
      </w:r>
      <w:r>
        <w:rPr>
          <w:rFonts w:hint="eastAsia"/>
          <w:sz w:val="24"/>
        </w:rPr>
        <w:t>【快速】【暂停】</w:t>
      </w:r>
      <w:r w:rsidRPr="00DC71C2">
        <w:rPr>
          <w:rFonts w:hint="eastAsia"/>
          <w:sz w:val="24"/>
        </w:rPr>
        <w:t>【倒回】操作。</w:t>
      </w:r>
    </w:p>
    <w:p w:rsidR="005C067F" w:rsidRPr="00DC71C2" w:rsidRDefault="005C067F" w:rsidP="005C067F">
      <w:pPr>
        <w:spacing w:line="360" w:lineRule="auto"/>
        <w:ind w:firstLineChars="250" w:firstLine="600"/>
        <w:rPr>
          <w:sz w:val="24"/>
        </w:rPr>
      </w:pPr>
      <w:r w:rsidRPr="00DC71C2">
        <w:rPr>
          <w:rFonts w:hint="eastAsia"/>
          <w:sz w:val="24"/>
        </w:rPr>
        <w:t>3</w:t>
      </w:r>
      <w:r w:rsidRPr="00DC71C2">
        <w:rPr>
          <w:rFonts w:hint="eastAsia"/>
          <w:sz w:val="24"/>
        </w:rPr>
        <w:t>、将存在的</w:t>
      </w:r>
      <w:r w:rsidRPr="00DC71C2">
        <w:rPr>
          <w:rFonts w:hint="eastAsia"/>
          <w:color w:val="FF0000"/>
          <w:sz w:val="24"/>
        </w:rPr>
        <w:t>问题记录</w:t>
      </w:r>
      <w:r w:rsidRPr="00DC71C2">
        <w:rPr>
          <w:rFonts w:hint="eastAsia"/>
          <w:sz w:val="24"/>
        </w:rPr>
        <w:t>下来，看看视频是否讲解。对视频还是没有讲解的问题，尽快问【面对面数学】答疑。</w:t>
      </w:r>
    </w:p>
    <w:p w:rsidR="005C067F" w:rsidRPr="00DC71C2" w:rsidRDefault="005C067F" w:rsidP="005C067F">
      <w:pPr>
        <w:spacing w:line="360" w:lineRule="auto"/>
        <w:ind w:firstLineChars="250" w:firstLine="600"/>
        <w:rPr>
          <w:sz w:val="24"/>
        </w:rPr>
      </w:pPr>
      <w:r w:rsidRPr="00DC71C2">
        <w:rPr>
          <w:rFonts w:hint="eastAsia"/>
          <w:sz w:val="24"/>
        </w:rPr>
        <w:t>4</w:t>
      </w:r>
      <w:r w:rsidRPr="00DC71C2">
        <w:rPr>
          <w:rFonts w:hint="eastAsia"/>
          <w:sz w:val="24"/>
        </w:rPr>
        <w:t>、视频观看结束后，看看</w:t>
      </w:r>
      <w:r w:rsidRPr="00DC71C2">
        <w:rPr>
          <w:rFonts w:hint="eastAsia"/>
          <w:sz w:val="24"/>
        </w:rPr>
        <w:t>PPT</w:t>
      </w:r>
      <w:r w:rsidRPr="00DC71C2">
        <w:rPr>
          <w:rFonts w:hint="eastAsia"/>
          <w:sz w:val="24"/>
        </w:rPr>
        <w:t>课件，复习、巩固学习效果。</w:t>
      </w:r>
    </w:p>
    <w:p w:rsidR="005C067F" w:rsidRPr="00DC71C2" w:rsidRDefault="005C067F" w:rsidP="005C067F">
      <w:pPr>
        <w:spacing w:line="360" w:lineRule="auto"/>
        <w:ind w:firstLineChars="250" w:firstLine="600"/>
        <w:rPr>
          <w:sz w:val="24"/>
        </w:rPr>
      </w:pPr>
      <w:r w:rsidRPr="00DC71C2">
        <w:rPr>
          <w:rFonts w:hint="eastAsia"/>
          <w:sz w:val="24"/>
        </w:rPr>
        <w:t>5</w:t>
      </w:r>
      <w:r w:rsidRPr="00DC71C2">
        <w:rPr>
          <w:rFonts w:hint="eastAsia"/>
          <w:sz w:val="24"/>
        </w:rPr>
        <w:t>、</w:t>
      </w:r>
      <w:r w:rsidRPr="00DC71C2">
        <w:rPr>
          <w:rFonts w:ascii="黑体" w:eastAsia="黑体" w:hint="eastAsia"/>
          <w:b/>
          <w:bCs/>
          <w:color w:val="FF0000"/>
          <w:sz w:val="24"/>
        </w:rPr>
        <w:t>视频清晰度</w:t>
      </w:r>
      <w:r w:rsidRPr="00DC71C2">
        <w:rPr>
          <w:rFonts w:hint="eastAsia"/>
          <w:sz w:val="24"/>
        </w:rPr>
        <w:t>：（</w:t>
      </w:r>
      <w:r w:rsidRPr="00DC71C2">
        <w:rPr>
          <w:rFonts w:hint="eastAsia"/>
          <w:sz w:val="24"/>
        </w:rPr>
        <w:t>1</w:t>
      </w:r>
      <w:r w:rsidRPr="00DC71C2">
        <w:rPr>
          <w:rFonts w:hint="eastAsia"/>
          <w:sz w:val="24"/>
        </w:rPr>
        <w:t>）建议</w:t>
      </w:r>
      <w:r w:rsidRPr="00DC71C2">
        <w:rPr>
          <w:rFonts w:hint="eastAsia"/>
          <w:b/>
          <w:bCs/>
          <w:color w:val="FF0000"/>
          <w:sz w:val="24"/>
        </w:rPr>
        <w:t>屏幕分辨率设置</w:t>
      </w:r>
      <w:r w:rsidRPr="00DC71C2">
        <w:rPr>
          <w:rFonts w:hint="eastAsia"/>
          <w:sz w:val="24"/>
        </w:rPr>
        <w:t>为</w:t>
      </w:r>
      <w:r w:rsidRPr="00DC71C2">
        <w:rPr>
          <w:rFonts w:hint="eastAsia"/>
          <w:b/>
          <w:bCs/>
          <w:color w:val="FF0000"/>
          <w:sz w:val="24"/>
        </w:rPr>
        <w:t xml:space="preserve">1920x1080 </w:t>
      </w:r>
      <w:r w:rsidRPr="00DC71C2">
        <w:rPr>
          <w:rFonts w:hint="eastAsia"/>
          <w:sz w:val="24"/>
        </w:rPr>
        <w:t>或者屏幕分辨率</w:t>
      </w:r>
      <w:r w:rsidRPr="00DC71C2">
        <w:rPr>
          <w:rFonts w:hint="eastAsia"/>
          <w:b/>
          <w:bCs/>
          <w:color w:val="FF0000"/>
          <w:sz w:val="24"/>
        </w:rPr>
        <w:t>1280x720</w:t>
      </w:r>
      <w:r w:rsidRPr="00DC71C2">
        <w:rPr>
          <w:rFonts w:hint="eastAsia"/>
          <w:sz w:val="24"/>
        </w:rPr>
        <w:t>。（</w:t>
      </w:r>
      <w:r w:rsidRPr="00DC71C2">
        <w:rPr>
          <w:rFonts w:hint="eastAsia"/>
          <w:sz w:val="24"/>
        </w:rPr>
        <w:t>2</w:t>
      </w:r>
      <w:r w:rsidRPr="00DC71C2">
        <w:rPr>
          <w:rFonts w:hint="eastAsia"/>
          <w:sz w:val="24"/>
        </w:rPr>
        <w:t>）</w:t>
      </w:r>
      <w:r w:rsidRPr="00DC71C2">
        <w:rPr>
          <w:rFonts w:hint="eastAsia"/>
          <w:b/>
          <w:bCs/>
          <w:color w:val="FF0000"/>
          <w:sz w:val="24"/>
        </w:rPr>
        <w:t>全屏播放</w:t>
      </w:r>
      <w:r w:rsidRPr="00DC71C2">
        <w:rPr>
          <w:rFonts w:hint="eastAsia"/>
          <w:sz w:val="24"/>
        </w:rPr>
        <w:t>。这样看视频更加清晰。</w:t>
      </w:r>
    </w:p>
    <w:p w:rsidR="005C067F" w:rsidRPr="005C067F" w:rsidRDefault="005C067F" w:rsidP="005C067F">
      <w:pPr>
        <w:pStyle w:val="a8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DC71C2">
        <w:rPr>
          <w:rFonts w:hint="eastAsia"/>
        </w:rPr>
        <w:t>6、</w:t>
      </w:r>
      <w:r w:rsidRPr="00DC71C2">
        <w:rPr>
          <w:rFonts w:ascii="黑体" w:eastAsia="黑体" w:hint="eastAsia"/>
          <w:b/>
          <w:bCs/>
          <w:color w:val="FF0000"/>
        </w:rPr>
        <w:t>倍速播放</w:t>
      </w:r>
      <w:r>
        <w:rPr>
          <w:rFonts w:hint="eastAsia"/>
        </w:rPr>
        <w:t>：现在【淘宝</w:t>
      </w:r>
      <w:r w:rsidRPr="00DC71C2">
        <w:rPr>
          <w:rFonts w:hint="eastAsia"/>
        </w:rPr>
        <w:t>平台】已经具备【倍速播放】视频功能。</w:t>
      </w:r>
    </w:p>
    <w:p w:rsidR="004D06DA" w:rsidRDefault="00AA351C" w:rsidP="003626E4">
      <w:pPr>
        <w:pStyle w:val="a8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二、文件命名结构</w:t>
      </w:r>
    </w:p>
    <w:p w:rsidR="004D06DA" w:rsidRPr="00D35CAA" w:rsidRDefault="00AA351C" w:rsidP="00D35CAA">
      <w:pPr>
        <w:spacing w:line="360" w:lineRule="auto"/>
        <w:ind w:firstLineChars="200" w:firstLine="480"/>
        <w:rPr>
          <w:sz w:val="24"/>
        </w:rPr>
      </w:pPr>
      <w:r w:rsidRPr="00D35CAA">
        <w:rPr>
          <w:rFonts w:hint="eastAsia"/>
          <w:sz w:val="24"/>
        </w:rPr>
        <w:t>总命名原则：</w:t>
      </w:r>
    </w:p>
    <w:p w:rsidR="004D06DA" w:rsidRPr="00D35CAA" w:rsidRDefault="00AA351C" w:rsidP="00D35CAA">
      <w:pPr>
        <w:spacing w:line="360" w:lineRule="auto"/>
        <w:ind w:firstLineChars="200" w:firstLine="480"/>
        <w:rPr>
          <w:sz w:val="24"/>
        </w:rPr>
      </w:pPr>
      <w:r w:rsidRPr="00D35CAA">
        <w:rPr>
          <w:rFonts w:hint="eastAsia"/>
          <w:sz w:val="24"/>
        </w:rPr>
        <w:t>视频序号、程序序号和</w:t>
      </w:r>
      <w:r w:rsidRPr="00D35CAA">
        <w:rPr>
          <w:rFonts w:hint="eastAsia"/>
          <w:sz w:val="24"/>
        </w:rPr>
        <w:t>PPT</w:t>
      </w:r>
      <w:r w:rsidRPr="00D35CAA">
        <w:rPr>
          <w:rFonts w:hint="eastAsia"/>
          <w:sz w:val="24"/>
        </w:rPr>
        <w:t>序号一致，便于对照使用。</w:t>
      </w:r>
    </w:p>
    <w:p w:rsidR="004D06DA" w:rsidRPr="00D35CAA" w:rsidRDefault="00AA351C" w:rsidP="00D35CAA">
      <w:pPr>
        <w:spacing w:line="360" w:lineRule="auto"/>
        <w:ind w:firstLineChars="200" w:firstLine="480"/>
        <w:rPr>
          <w:sz w:val="24"/>
        </w:rPr>
      </w:pPr>
      <w:r w:rsidRPr="00D35CAA">
        <w:rPr>
          <w:rFonts w:hint="eastAsia"/>
          <w:sz w:val="24"/>
        </w:rPr>
        <w:t>1</w:t>
      </w:r>
      <w:r w:rsidRPr="00D35CAA">
        <w:rPr>
          <w:rFonts w:hint="eastAsia"/>
          <w:sz w:val="24"/>
        </w:rPr>
        <w:t>、</w:t>
      </w:r>
      <w:r w:rsidRPr="00D35CAA">
        <w:rPr>
          <w:rFonts w:hint="eastAsia"/>
          <w:b/>
          <w:sz w:val="24"/>
        </w:rPr>
        <w:t>视频文件命名结构：</w:t>
      </w:r>
    </w:p>
    <w:p w:rsidR="004D06DA" w:rsidRPr="00D35CAA" w:rsidRDefault="00AA351C" w:rsidP="00D35CAA">
      <w:pPr>
        <w:spacing w:line="360" w:lineRule="auto"/>
        <w:ind w:firstLineChars="300" w:firstLine="720"/>
        <w:rPr>
          <w:sz w:val="24"/>
        </w:rPr>
      </w:pPr>
      <w:r w:rsidRPr="00D35CAA">
        <w:rPr>
          <w:rFonts w:hint="eastAsia"/>
          <w:sz w:val="24"/>
        </w:rPr>
        <w:t>FFT</w:t>
      </w:r>
      <w:r w:rsidRPr="00D35CAA">
        <w:rPr>
          <w:rFonts w:hint="eastAsia"/>
          <w:sz w:val="24"/>
        </w:rPr>
        <w:t>数字序号</w:t>
      </w:r>
      <w:r w:rsidRPr="00D35CAA">
        <w:rPr>
          <w:sz w:val="24"/>
        </w:rPr>
        <w:t>_</w:t>
      </w:r>
      <w:r w:rsidRPr="00D35CAA">
        <w:rPr>
          <w:rFonts w:hint="eastAsia"/>
          <w:sz w:val="24"/>
        </w:rPr>
        <w:t>方法名称和要解决问题（中文简写）</w:t>
      </w:r>
    </w:p>
    <w:p w:rsidR="004D06DA" w:rsidRPr="00D35CAA" w:rsidRDefault="00AA351C" w:rsidP="00D35CAA">
      <w:pPr>
        <w:spacing w:line="360" w:lineRule="auto"/>
        <w:ind w:firstLineChars="196" w:firstLine="472"/>
        <w:rPr>
          <w:b/>
          <w:sz w:val="24"/>
        </w:rPr>
      </w:pPr>
      <w:r w:rsidRPr="00D35CAA">
        <w:rPr>
          <w:rFonts w:hint="eastAsia"/>
          <w:b/>
          <w:sz w:val="24"/>
        </w:rPr>
        <w:t>2</w:t>
      </w:r>
      <w:r w:rsidRPr="00D35CAA">
        <w:rPr>
          <w:rFonts w:hint="eastAsia"/>
          <w:b/>
          <w:sz w:val="24"/>
        </w:rPr>
        <w:t>、</w:t>
      </w:r>
      <w:r w:rsidRPr="00D35CAA">
        <w:rPr>
          <w:b/>
          <w:sz w:val="24"/>
        </w:rPr>
        <w:t>MATLAB</w:t>
      </w:r>
      <w:r w:rsidRPr="00D35CAA">
        <w:rPr>
          <w:rFonts w:hint="eastAsia"/>
          <w:b/>
          <w:sz w:val="24"/>
        </w:rPr>
        <w:t>的</w:t>
      </w:r>
      <w:r w:rsidRPr="00D35CAA">
        <w:rPr>
          <w:b/>
          <w:sz w:val="24"/>
        </w:rPr>
        <w:t>m</w:t>
      </w:r>
      <w:r w:rsidRPr="00D35CAA">
        <w:rPr>
          <w:rFonts w:hint="eastAsia"/>
          <w:b/>
          <w:sz w:val="24"/>
        </w:rPr>
        <w:t>文件命名结构：</w:t>
      </w:r>
    </w:p>
    <w:p w:rsidR="004D06DA" w:rsidRPr="00D35CAA" w:rsidRDefault="00AA351C" w:rsidP="00D35CAA">
      <w:pPr>
        <w:spacing w:line="360" w:lineRule="auto"/>
        <w:ind w:firstLineChars="300" w:firstLine="720"/>
        <w:rPr>
          <w:sz w:val="24"/>
        </w:rPr>
      </w:pPr>
      <w:r w:rsidRPr="00D35CAA">
        <w:rPr>
          <w:rFonts w:hint="eastAsia"/>
          <w:sz w:val="24"/>
        </w:rPr>
        <w:t>FFT</w:t>
      </w:r>
      <w:r w:rsidRPr="00D35CAA">
        <w:rPr>
          <w:rFonts w:hint="eastAsia"/>
          <w:sz w:val="24"/>
        </w:rPr>
        <w:t>数字序号</w:t>
      </w:r>
      <w:r w:rsidRPr="00D35CAA">
        <w:rPr>
          <w:sz w:val="24"/>
        </w:rPr>
        <w:t>_</w:t>
      </w:r>
      <w:r w:rsidRPr="00D35CAA">
        <w:rPr>
          <w:rFonts w:hint="eastAsia"/>
          <w:sz w:val="24"/>
        </w:rPr>
        <w:t>方法名称和要解决问题（英文简写及中文拼音）</w:t>
      </w:r>
    </w:p>
    <w:p w:rsidR="004D06DA" w:rsidRPr="00D35CAA" w:rsidRDefault="00AA351C" w:rsidP="00D35CAA">
      <w:pPr>
        <w:spacing w:line="360" w:lineRule="auto"/>
        <w:ind w:firstLineChars="196" w:firstLine="472"/>
        <w:rPr>
          <w:b/>
          <w:sz w:val="24"/>
        </w:rPr>
      </w:pPr>
      <w:r w:rsidRPr="00D35CAA">
        <w:rPr>
          <w:rFonts w:hint="eastAsia"/>
          <w:b/>
          <w:sz w:val="24"/>
        </w:rPr>
        <w:t>3</w:t>
      </w:r>
      <w:r w:rsidRPr="00D35CAA">
        <w:rPr>
          <w:rFonts w:hint="eastAsia"/>
          <w:b/>
          <w:sz w:val="24"/>
        </w:rPr>
        <w:t>、电子教材</w:t>
      </w:r>
      <w:r w:rsidRPr="00D35CAA">
        <w:rPr>
          <w:rFonts w:hint="eastAsia"/>
          <w:b/>
          <w:sz w:val="24"/>
        </w:rPr>
        <w:t>PPT</w:t>
      </w:r>
      <w:r w:rsidRPr="00D35CAA">
        <w:rPr>
          <w:rFonts w:hint="eastAsia"/>
          <w:b/>
          <w:sz w:val="24"/>
        </w:rPr>
        <w:t>文件命名结构：</w:t>
      </w:r>
    </w:p>
    <w:p w:rsidR="004D06DA" w:rsidRPr="00D35CAA" w:rsidRDefault="00AA351C" w:rsidP="00D35CAA">
      <w:pPr>
        <w:spacing w:line="360" w:lineRule="auto"/>
        <w:ind w:firstLineChars="300" w:firstLine="720"/>
        <w:rPr>
          <w:sz w:val="24"/>
        </w:rPr>
      </w:pPr>
      <w:r w:rsidRPr="00D35CAA">
        <w:rPr>
          <w:rFonts w:hint="eastAsia"/>
          <w:sz w:val="24"/>
        </w:rPr>
        <w:t>FFT</w:t>
      </w:r>
      <w:r w:rsidRPr="00D35CAA">
        <w:rPr>
          <w:rFonts w:hint="eastAsia"/>
          <w:sz w:val="24"/>
        </w:rPr>
        <w:t>数字序号</w:t>
      </w:r>
      <w:r w:rsidRPr="00D35CAA">
        <w:rPr>
          <w:sz w:val="24"/>
        </w:rPr>
        <w:t>_</w:t>
      </w:r>
      <w:r w:rsidRPr="00D35CAA">
        <w:rPr>
          <w:rFonts w:hint="eastAsia"/>
          <w:sz w:val="24"/>
        </w:rPr>
        <w:t>方法名称和要解决问题（中文简写）</w:t>
      </w:r>
    </w:p>
    <w:p w:rsidR="004D06DA" w:rsidRDefault="00AA351C">
      <w:pPr>
        <w:pStyle w:val="a8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三、下载文件</w:t>
      </w:r>
    </w:p>
    <w:p w:rsidR="004D06DA" w:rsidRPr="00D35CAA" w:rsidRDefault="00AA351C" w:rsidP="00D35CAA">
      <w:pPr>
        <w:pStyle w:val="a8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</w:rPr>
      </w:pPr>
      <w:r w:rsidRPr="00D35CAA">
        <w:rPr>
          <w:rFonts w:ascii="Times New Roman" w:hAnsi="Times New Roman" w:cs="Times New Roman" w:hint="eastAsia"/>
          <w:kern w:val="2"/>
        </w:rPr>
        <w:lastRenderedPageBreak/>
        <w:t>程序压缩包、</w:t>
      </w:r>
      <w:r w:rsidRPr="00D35CAA">
        <w:rPr>
          <w:rFonts w:ascii="Times New Roman" w:hAnsi="Times New Roman" w:cs="Times New Roman" w:hint="eastAsia"/>
          <w:kern w:val="2"/>
        </w:rPr>
        <w:t>PPT</w:t>
      </w:r>
      <w:r w:rsidRPr="00D35CAA">
        <w:rPr>
          <w:rFonts w:ascii="Times New Roman" w:hAnsi="Times New Roman" w:cs="Times New Roman" w:hint="eastAsia"/>
          <w:kern w:val="2"/>
        </w:rPr>
        <w:t>课件压缩包、阅读文献、参考文献等文件向客服要求下载。</w:t>
      </w:r>
    </w:p>
    <w:p w:rsidR="004D06DA" w:rsidRPr="00D35CAA" w:rsidRDefault="00AA351C" w:rsidP="00D35CAA">
      <w:pPr>
        <w:pStyle w:val="a8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</w:rPr>
      </w:pPr>
      <w:r w:rsidRPr="00D35CAA">
        <w:rPr>
          <w:rFonts w:ascii="Times New Roman" w:hAnsi="Times New Roman" w:cs="Times New Roman" w:hint="eastAsia"/>
          <w:kern w:val="2"/>
        </w:rPr>
        <w:t>提供给学者百度云盘链接和密码下载。</w:t>
      </w:r>
    </w:p>
    <w:p w:rsidR="004D06DA" w:rsidRDefault="00AA351C">
      <w:pPr>
        <w:pStyle w:val="a8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四、目  录</w:t>
      </w:r>
    </w:p>
    <w:p w:rsidR="004D06DA" w:rsidRPr="000E19D1" w:rsidRDefault="00AA351C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 w:rsidRPr="00857672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第一章  FFT视频课程讲些什么与能干什么及MATLAB程序及其影响力和研究领域</w:t>
      </w:r>
      <w:r w:rsidRPr="000E19D1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(29+86分钟)</w:t>
      </w:r>
    </w:p>
    <w:p w:rsidR="004D06DA" w:rsidRPr="00863014" w:rsidRDefault="00AA351C" w:rsidP="006B02B1">
      <w:pPr>
        <w:spacing w:line="360" w:lineRule="auto"/>
        <w:jc w:val="left"/>
        <w:rPr>
          <w:rFonts w:ascii="微软雅黑" w:eastAsia="微软雅黑" w:hAnsi="微软雅黑" w:cs="Tahoma"/>
          <w:b/>
          <w:i/>
          <w:kern w:val="0"/>
          <w:sz w:val="24"/>
        </w:rPr>
      </w:pPr>
      <w:r w:rsidRPr="00863014">
        <w:rPr>
          <w:rFonts w:ascii="微软雅黑" w:eastAsia="微软雅黑" w:hAnsi="微软雅黑" w:cs="Tahoma" w:hint="eastAsia"/>
          <w:b/>
          <w:i/>
          <w:kern w:val="0"/>
          <w:sz w:val="24"/>
        </w:rPr>
        <w:t>1、0.1_算法全面了解和利用MATLAB程序开讲说明(25分钟，网络上免费“试看”)</w:t>
      </w:r>
    </w:p>
    <w:p w:rsidR="004D06DA" w:rsidRPr="00863014" w:rsidRDefault="008C6813" w:rsidP="008C6813">
      <w:pPr>
        <w:spacing w:line="360" w:lineRule="auto"/>
        <w:jc w:val="left"/>
        <w:rPr>
          <w:rFonts w:ascii="微软雅黑" w:eastAsia="微软雅黑" w:hAnsi="微软雅黑" w:cs="Tahoma"/>
          <w:b/>
          <w:i/>
          <w:kern w:val="0"/>
          <w:sz w:val="24"/>
        </w:rPr>
      </w:pPr>
      <w:r w:rsidRPr="00863014">
        <w:rPr>
          <w:rFonts w:ascii="微软雅黑" w:eastAsia="微软雅黑" w:hAnsi="微软雅黑" w:cs="Tahoma" w:hint="eastAsia"/>
          <w:b/>
          <w:i/>
          <w:kern w:val="0"/>
          <w:sz w:val="24"/>
        </w:rPr>
        <w:t>2、</w:t>
      </w:r>
      <w:r w:rsidR="00AA351C" w:rsidRPr="00863014">
        <w:rPr>
          <w:rFonts w:ascii="微软雅黑" w:eastAsia="微软雅黑" w:hAnsi="微软雅黑" w:cs="Tahoma" w:hint="eastAsia"/>
          <w:b/>
          <w:i/>
          <w:kern w:val="0"/>
          <w:sz w:val="24"/>
        </w:rPr>
        <w:t>店主预言必告必读 (4分钟，网络上免费“试看”)</w:t>
      </w:r>
    </w:p>
    <w:p w:rsidR="004D06DA" w:rsidRPr="000E19D1" w:rsidRDefault="006B02B1" w:rsidP="006B02B1">
      <w:pPr>
        <w:spacing w:line="360" w:lineRule="auto"/>
        <w:jc w:val="left"/>
        <w:rPr>
          <w:rFonts w:ascii="微软雅黑" w:eastAsia="微软雅黑" w:hAnsi="微软雅黑" w:cs="Tahoma"/>
          <w:b/>
          <w:color w:val="FF0000"/>
          <w:kern w:val="0"/>
          <w:sz w:val="24"/>
        </w:rPr>
      </w:pPr>
      <w:r w:rsidRPr="008C6813">
        <w:rPr>
          <w:rFonts w:ascii="微软雅黑" w:eastAsia="微软雅黑" w:hAnsi="微软雅黑" w:cs="Tahoma" w:hint="eastAsia"/>
          <w:b/>
          <w:color w:val="008000"/>
          <w:kern w:val="0"/>
          <w:sz w:val="24"/>
        </w:rPr>
        <w:t>3、</w:t>
      </w:r>
      <w:r w:rsidR="00AA351C" w:rsidRPr="008C6813">
        <w:rPr>
          <w:rFonts w:ascii="微软雅黑" w:eastAsia="微软雅黑" w:hAnsi="微软雅黑" w:cs="Tahoma" w:hint="eastAsia"/>
          <w:b/>
          <w:color w:val="008000"/>
          <w:kern w:val="0"/>
          <w:sz w:val="24"/>
        </w:rPr>
        <w:t>FFT1_1傅里叶变换视频讲些什么及能干什么与程序结果演示</w:t>
      </w:r>
      <w:r w:rsidR="00AA351C" w:rsidRPr="000E19D1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(25??分钟，网络上免费“试看”)</w:t>
      </w:r>
    </w:p>
    <w:p w:rsidR="004D06DA" w:rsidRPr="000E19D1" w:rsidRDefault="00AA351C" w:rsidP="006B02B1">
      <w:pPr>
        <w:spacing w:line="360" w:lineRule="auto"/>
        <w:jc w:val="left"/>
        <w:rPr>
          <w:rFonts w:ascii="微软雅黑" w:eastAsia="微软雅黑" w:hAnsi="微软雅黑" w:cs="Tahoma"/>
          <w:b/>
          <w:kern w:val="0"/>
          <w:sz w:val="24"/>
        </w:rPr>
      </w:pPr>
      <w:r w:rsidRPr="008C6813">
        <w:rPr>
          <w:rFonts w:ascii="微软雅黑" w:eastAsia="微软雅黑" w:hAnsi="微软雅黑" w:cs="Tahoma" w:hint="eastAsia"/>
          <w:b/>
          <w:color w:val="008000"/>
          <w:kern w:val="0"/>
          <w:sz w:val="24"/>
        </w:rPr>
        <w:t>4、FFT1_2MATLAB程序提供及学习建议</w:t>
      </w:r>
      <w:r w:rsidRPr="000E19D1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(8分钟，网络上免费“试看”)</w:t>
      </w:r>
    </w:p>
    <w:p w:rsidR="004D06DA" w:rsidRPr="000E19D1" w:rsidRDefault="00AA351C" w:rsidP="006B02B1">
      <w:pPr>
        <w:spacing w:line="360" w:lineRule="auto"/>
        <w:jc w:val="left"/>
        <w:rPr>
          <w:rFonts w:ascii="微软雅黑" w:eastAsia="微软雅黑" w:hAnsi="微软雅黑" w:cs="Tahoma"/>
          <w:b/>
          <w:kern w:val="0"/>
          <w:sz w:val="24"/>
        </w:rPr>
      </w:pPr>
      <w:r w:rsidRPr="008C6813">
        <w:rPr>
          <w:rFonts w:ascii="微软雅黑" w:eastAsia="微软雅黑" w:hAnsi="微软雅黑" w:cs="Tahoma" w:hint="eastAsia"/>
          <w:b/>
          <w:color w:val="008000"/>
          <w:kern w:val="0"/>
          <w:sz w:val="24"/>
        </w:rPr>
        <w:t>5、FFT1_3慎拍不拍建议与第2版说明和参考文献</w:t>
      </w:r>
      <w:r w:rsidRPr="000E19D1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(11分钟，网络上免费“试看”)</w:t>
      </w:r>
    </w:p>
    <w:p w:rsidR="004D06DA" w:rsidRPr="005E3AE7" w:rsidRDefault="00AA351C" w:rsidP="006B02B1">
      <w:pPr>
        <w:spacing w:line="360" w:lineRule="auto"/>
        <w:jc w:val="left"/>
        <w:rPr>
          <w:rFonts w:ascii="微软雅黑" w:eastAsia="微软雅黑" w:hAnsi="微软雅黑" w:cs="Tahoma"/>
          <w:b/>
          <w:i/>
          <w:kern w:val="0"/>
          <w:sz w:val="24"/>
        </w:rPr>
      </w:pPr>
      <w:r w:rsidRPr="005E3AE7">
        <w:rPr>
          <w:rFonts w:ascii="微软雅黑" w:eastAsia="微软雅黑" w:hAnsi="微软雅黑" w:cs="Tahoma" w:hint="eastAsia"/>
          <w:b/>
          <w:i/>
          <w:kern w:val="0"/>
          <w:sz w:val="24"/>
        </w:rPr>
        <w:t>6、FFT2_网络搜索分析傅里叶变换的影响与应用及获得结论(</w:t>
      </w:r>
      <w:r w:rsidRPr="005E3AE7">
        <w:rPr>
          <w:rFonts w:ascii="微软雅黑" w:eastAsia="微软雅黑" w:hAnsi="微软雅黑" w:cs="Tahoma" w:hint="eastAsia"/>
          <w:b/>
          <w:i/>
          <w:color w:val="FF0000"/>
          <w:kern w:val="0"/>
          <w:sz w:val="24"/>
        </w:rPr>
        <w:t>18分钟)</w:t>
      </w:r>
    </w:p>
    <w:p w:rsidR="004D06DA" w:rsidRPr="005E3AE7" w:rsidRDefault="00AA351C" w:rsidP="006B02B1">
      <w:pPr>
        <w:spacing w:line="360" w:lineRule="auto"/>
        <w:jc w:val="left"/>
        <w:rPr>
          <w:rFonts w:ascii="微软雅黑" w:eastAsia="微软雅黑" w:hAnsi="微软雅黑" w:cs="Tahoma"/>
          <w:b/>
          <w:i/>
          <w:color w:val="FF0000"/>
          <w:kern w:val="0"/>
          <w:sz w:val="24"/>
        </w:rPr>
      </w:pPr>
      <w:r w:rsidRPr="005E3AE7">
        <w:rPr>
          <w:rFonts w:ascii="微软雅黑" w:eastAsia="微软雅黑" w:hAnsi="微软雅黑" w:cs="Tahoma" w:hint="eastAsia"/>
          <w:b/>
          <w:i/>
          <w:kern w:val="0"/>
          <w:sz w:val="24"/>
        </w:rPr>
        <w:t>7、FFT3_傅里叶原理与傅里叶变换的基本思想及其应用领域</w:t>
      </w:r>
      <w:r w:rsidRPr="005E3AE7">
        <w:rPr>
          <w:rFonts w:ascii="微软雅黑" w:eastAsia="微软雅黑" w:hAnsi="微软雅黑" w:cs="Tahoma" w:hint="eastAsia"/>
          <w:b/>
          <w:i/>
          <w:color w:val="FF0000"/>
          <w:kern w:val="0"/>
          <w:sz w:val="24"/>
        </w:rPr>
        <w:t>(24分钟)</w:t>
      </w:r>
    </w:p>
    <w:p w:rsidR="004D06DA" w:rsidRPr="00BB1396" w:rsidRDefault="00AA351C" w:rsidP="006B02B1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  <w:sz w:val="28"/>
          <w:szCs w:val="28"/>
        </w:rPr>
      </w:pPr>
      <w:r w:rsidRPr="00BB1396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第二章  傅里叶变换（FT）有关概念及傅里叶逆变换与重构信号</w:t>
      </w:r>
      <w:r w:rsidRPr="00BB1396">
        <w:rPr>
          <w:rFonts w:ascii="微软雅黑" w:eastAsia="微软雅黑" w:hAnsi="微软雅黑" w:cs="Tahoma" w:hint="eastAsia"/>
          <w:b/>
          <w:i/>
          <w:color w:val="222222"/>
          <w:sz w:val="28"/>
          <w:szCs w:val="28"/>
        </w:rPr>
        <w:t>(205分钟)</w:t>
      </w:r>
    </w:p>
    <w:p w:rsidR="004D06DA" w:rsidRPr="00BB1396" w:rsidRDefault="00AA351C">
      <w:pPr>
        <w:spacing w:line="360" w:lineRule="auto"/>
        <w:jc w:val="left"/>
        <w:rPr>
          <w:rFonts w:ascii="微软雅黑" w:eastAsia="微软雅黑" w:hAnsi="微软雅黑" w:cs="Tahoma"/>
          <w:b/>
          <w:i/>
          <w:kern w:val="0"/>
          <w:sz w:val="24"/>
        </w:rPr>
      </w:pPr>
      <w:r w:rsidRPr="00BB1396">
        <w:rPr>
          <w:rFonts w:ascii="微软雅黑" w:eastAsia="微软雅黑" w:hAnsi="微软雅黑" w:cs="Tahoma" w:hint="eastAsia"/>
          <w:b/>
          <w:i/>
          <w:color w:val="008000"/>
          <w:kern w:val="0"/>
          <w:sz w:val="24"/>
        </w:rPr>
        <w:t>8、FFT4_1FFT语法及例子与修改之处</w:t>
      </w:r>
      <w:r w:rsidRPr="00BB1396">
        <w:rPr>
          <w:rFonts w:ascii="微软雅黑" w:eastAsia="微软雅黑" w:hAnsi="微软雅黑" w:cs="Tahoma" w:hint="eastAsia"/>
          <w:b/>
          <w:i/>
          <w:color w:val="3366FF"/>
          <w:kern w:val="0"/>
          <w:sz w:val="24"/>
        </w:rPr>
        <w:t>(</w:t>
      </w:r>
      <w:r w:rsidRPr="00BB1396">
        <w:rPr>
          <w:rFonts w:ascii="微软雅黑" w:eastAsia="微软雅黑" w:hAnsi="微软雅黑" w:cs="Tahoma" w:hint="eastAsia"/>
          <w:b/>
          <w:i/>
          <w:color w:val="FF0000"/>
          <w:kern w:val="0"/>
          <w:sz w:val="24"/>
        </w:rPr>
        <w:t>34分钟，有程序，网络上免费“试看”)</w:t>
      </w:r>
    </w:p>
    <w:p w:rsidR="004D06DA" w:rsidRPr="00BB1396" w:rsidRDefault="00AA351C" w:rsidP="006B02B1">
      <w:pPr>
        <w:spacing w:line="360" w:lineRule="auto"/>
        <w:jc w:val="left"/>
        <w:rPr>
          <w:rFonts w:ascii="微软雅黑" w:eastAsia="微软雅黑" w:hAnsi="微软雅黑" w:cs="Tahoma"/>
          <w:b/>
          <w:i/>
          <w:kern w:val="0"/>
          <w:sz w:val="24"/>
        </w:rPr>
      </w:pPr>
      <w:r w:rsidRPr="00BB1396">
        <w:rPr>
          <w:rFonts w:ascii="微软雅黑" w:eastAsia="微软雅黑" w:hAnsi="微软雅黑" w:cs="Tahoma" w:hint="eastAsia"/>
          <w:b/>
          <w:i/>
          <w:kern w:val="0"/>
          <w:sz w:val="24"/>
        </w:rPr>
        <w:t>9、FFT4_2FFT频率幅值相位关系式及信号标准形式</w:t>
      </w:r>
      <w:r w:rsidRPr="00BB1396">
        <w:rPr>
          <w:rFonts w:ascii="微软雅黑" w:eastAsia="微软雅黑" w:hAnsi="微软雅黑" w:cs="Tahoma" w:hint="eastAsia"/>
          <w:b/>
          <w:i/>
          <w:color w:val="FF0000"/>
          <w:kern w:val="0"/>
          <w:sz w:val="24"/>
        </w:rPr>
        <w:t>(30分钟，有程序)</w:t>
      </w:r>
    </w:p>
    <w:p w:rsidR="004D06DA" w:rsidRPr="00BB1396" w:rsidRDefault="00AA351C">
      <w:pPr>
        <w:spacing w:line="360" w:lineRule="auto"/>
        <w:jc w:val="left"/>
        <w:rPr>
          <w:rFonts w:ascii="微软雅黑" w:eastAsia="微软雅黑" w:hAnsi="微软雅黑" w:cs="Tahoma"/>
          <w:b/>
          <w:i/>
          <w:kern w:val="0"/>
          <w:sz w:val="24"/>
        </w:rPr>
      </w:pPr>
      <w:r w:rsidRPr="00BB1396">
        <w:rPr>
          <w:rFonts w:ascii="微软雅黑" w:eastAsia="微软雅黑" w:hAnsi="微软雅黑" w:cs="Tahoma" w:hint="eastAsia"/>
          <w:b/>
          <w:i/>
          <w:kern w:val="0"/>
          <w:sz w:val="24"/>
        </w:rPr>
        <w:t>10、FFT4_3单边频率与双边频率及思考6问题和总结</w:t>
      </w:r>
      <w:r w:rsidRPr="00BB1396">
        <w:rPr>
          <w:rFonts w:ascii="微软雅黑" w:eastAsia="微软雅黑" w:hAnsi="微软雅黑" w:cs="Tahoma" w:hint="eastAsia"/>
          <w:b/>
          <w:i/>
          <w:color w:val="FF0000"/>
          <w:kern w:val="0"/>
          <w:sz w:val="24"/>
        </w:rPr>
        <w:t>(35分钟，有程序)</w:t>
      </w:r>
    </w:p>
    <w:p w:rsidR="004D06DA" w:rsidRPr="00BB1396" w:rsidRDefault="00AA351C" w:rsidP="006B02B1">
      <w:pPr>
        <w:spacing w:line="360" w:lineRule="auto"/>
        <w:jc w:val="left"/>
        <w:rPr>
          <w:rFonts w:ascii="微软雅黑" w:eastAsia="微软雅黑" w:hAnsi="微软雅黑" w:cs="Tahoma"/>
          <w:b/>
          <w:i/>
          <w:kern w:val="0"/>
          <w:sz w:val="24"/>
        </w:rPr>
      </w:pPr>
      <w:r w:rsidRPr="00BB1396">
        <w:rPr>
          <w:rFonts w:ascii="微软雅黑" w:eastAsia="微软雅黑" w:hAnsi="微软雅黑" w:cs="Tahoma" w:hint="eastAsia"/>
          <w:b/>
          <w:i/>
          <w:kern w:val="0"/>
          <w:sz w:val="24"/>
        </w:rPr>
        <w:t>11、FFT5_1实际信号构成结构与程序改加情况(</w:t>
      </w:r>
      <w:r w:rsidRPr="00BB1396">
        <w:rPr>
          <w:rFonts w:ascii="微软雅黑" w:eastAsia="微软雅黑" w:hAnsi="微软雅黑" w:cs="Tahoma" w:hint="eastAsia"/>
          <w:b/>
          <w:i/>
          <w:color w:val="FF0000"/>
          <w:kern w:val="0"/>
          <w:sz w:val="24"/>
        </w:rPr>
        <w:t>27分钟，有程序)</w:t>
      </w:r>
    </w:p>
    <w:p w:rsidR="004D06DA" w:rsidRPr="00BB1396" w:rsidRDefault="00AA351C" w:rsidP="006B02B1">
      <w:pPr>
        <w:spacing w:line="360" w:lineRule="auto"/>
        <w:jc w:val="left"/>
        <w:rPr>
          <w:rFonts w:ascii="微软雅黑" w:eastAsia="微软雅黑" w:hAnsi="微软雅黑" w:cs="Tahoma"/>
          <w:b/>
          <w:i/>
          <w:kern w:val="0"/>
          <w:sz w:val="24"/>
        </w:rPr>
      </w:pPr>
      <w:r w:rsidRPr="00BB1396">
        <w:rPr>
          <w:rFonts w:ascii="微软雅黑" w:eastAsia="微软雅黑" w:hAnsi="微软雅黑" w:cs="Tahoma" w:hint="eastAsia"/>
          <w:b/>
          <w:i/>
          <w:kern w:val="0"/>
          <w:sz w:val="24"/>
        </w:rPr>
        <w:t>12、FFT5_2周期与相位计算和表格数据文件存储的程序分析</w:t>
      </w:r>
      <w:r w:rsidRPr="00BB1396">
        <w:rPr>
          <w:rFonts w:ascii="微软雅黑" w:eastAsia="微软雅黑" w:hAnsi="微软雅黑" w:cs="Tahoma" w:hint="eastAsia"/>
          <w:b/>
          <w:i/>
          <w:color w:val="FF0000"/>
          <w:kern w:val="0"/>
          <w:sz w:val="24"/>
        </w:rPr>
        <w:t xml:space="preserve">(22分钟，有程序) </w:t>
      </w:r>
    </w:p>
    <w:p w:rsidR="004D06DA" w:rsidRPr="00BB1396" w:rsidRDefault="00AA351C" w:rsidP="006B02B1">
      <w:pPr>
        <w:spacing w:line="360" w:lineRule="auto"/>
        <w:jc w:val="left"/>
        <w:rPr>
          <w:rFonts w:ascii="微软雅黑" w:eastAsia="微软雅黑" w:hAnsi="微软雅黑" w:cs="Tahoma"/>
          <w:b/>
          <w:i/>
          <w:color w:val="FF0000"/>
          <w:kern w:val="0"/>
          <w:sz w:val="24"/>
        </w:rPr>
      </w:pPr>
      <w:r w:rsidRPr="00BB1396">
        <w:rPr>
          <w:rFonts w:ascii="微软雅黑" w:eastAsia="微软雅黑" w:hAnsi="微软雅黑" w:cs="Tahoma" w:hint="eastAsia"/>
          <w:b/>
          <w:i/>
          <w:kern w:val="0"/>
          <w:sz w:val="24"/>
        </w:rPr>
        <w:t>13、FFT6_1能量谱与功率谱概念及其实际意义</w:t>
      </w:r>
      <w:r w:rsidRPr="00BB1396">
        <w:rPr>
          <w:rFonts w:ascii="微软雅黑" w:eastAsia="微软雅黑" w:hAnsi="微软雅黑" w:cs="Tahoma" w:hint="eastAsia"/>
          <w:b/>
          <w:i/>
          <w:color w:val="FF0000"/>
          <w:kern w:val="0"/>
          <w:sz w:val="24"/>
        </w:rPr>
        <w:t>(22分钟，有程序)</w:t>
      </w:r>
    </w:p>
    <w:p w:rsidR="004D06DA" w:rsidRPr="00BB1396" w:rsidRDefault="00AA351C" w:rsidP="006B02B1">
      <w:pPr>
        <w:spacing w:line="360" w:lineRule="auto"/>
        <w:jc w:val="left"/>
        <w:rPr>
          <w:rFonts w:ascii="微软雅黑" w:eastAsia="微软雅黑" w:hAnsi="微软雅黑" w:cs="Tahoma"/>
          <w:b/>
          <w:i/>
          <w:color w:val="FF0000"/>
          <w:kern w:val="0"/>
          <w:sz w:val="24"/>
        </w:rPr>
      </w:pPr>
      <w:r w:rsidRPr="00BB1396">
        <w:rPr>
          <w:rFonts w:ascii="微软雅黑" w:eastAsia="微软雅黑" w:hAnsi="微软雅黑" w:cs="Tahoma" w:hint="eastAsia"/>
          <w:b/>
          <w:i/>
          <w:kern w:val="0"/>
          <w:sz w:val="24"/>
        </w:rPr>
        <w:lastRenderedPageBreak/>
        <w:t>14、FFT6_2MATLAB程序计算及思考和总结问题(</w:t>
      </w:r>
      <w:r w:rsidRPr="00BB1396">
        <w:rPr>
          <w:rFonts w:ascii="微软雅黑" w:eastAsia="微软雅黑" w:hAnsi="微软雅黑" w:cs="Tahoma" w:hint="eastAsia"/>
          <w:b/>
          <w:i/>
          <w:color w:val="FF0000"/>
          <w:kern w:val="0"/>
          <w:sz w:val="24"/>
        </w:rPr>
        <w:t>15分钟，有程序)</w:t>
      </w:r>
    </w:p>
    <w:p w:rsidR="004D06DA" w:rsidRPr="00BB1396" w:rsidRDefault="00AA351C" w:rsidP="006B02B1">
      <w:pPr>
        <w:spacing w:line="360" w:lineRule="auto"/>
        <w:jc w:val="left"/>
        <w:rPr>
          <w:rFonts w:ascii="微软雅黑" w:eastAsia="微软雅黑" w:hAnsi="微软雅黑" w:cs="Tahoma"/>
          <w:b/>
          <w:i/>
          <w:color w:val="FF0000"/>
          <w:kern w:val="0"/>
          <w:sz w:val="24"/>
        </w:rPr>
      </w:pPr>
      <w:r w:rsidRPr="00BB1396">
        <w:rPr>
          <w:rFonts w:ascii="微软雅黑" w:eastAsia="微软雅黑" w:hAnsi="微软雅黑" w:cs="Tahoma" w:hint="eastAsia"/>
          <w:b/>
          <w:i/>
          <w:kern w:val="0"/>
          <w:sz w:val="24"/>
        </w:rPr>
        <w:t>15、FFT7_傅里叶逆变换ifft语法及其还原与重构信号程序</w:t>
      </w:r>
      <w:r w:rsidRPr="00BB1396">
        <w:rPr>
          <w:rFonts w:ascii="微软雅黑" w:eastAsia="微软雅黑" w:hAnsi="微软雅黑" w:cs="Tahoma" w:hint="eastAsia"/>
          <w:b/>
          <w:i/>
          <w:color w:val="FF0000"/>
          <w:kern w:val="0"/>
          <w:sz w:val="24"/>
        </w:rPr>
        <w:t>(20分钟，有程序)</w:t>
      </w:r>
    </w:p>
    <w:p w:rsidR="004D06DA" w:rsidRPr="00BB1396" w:rsidRDefault="00AA351C" w:rsidP="006B02B1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  <w:sz w:val="28"/>
          <w:szCs w:val="28"/>
        </w:rPr>
      </w:pPr>
      <w:r w:rsidRPr="00BB1396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第三章  傅里叶变换（FT）应用于提取信号特征（频率、幅值和初始相位）</w:t>
      </w:r>
      <w:r w:rsidRPr="00BB1396">
        <w:rPr>
          <w:rFonts w:ascii="微软雅黑" w:eastAsia="微软雅黑" w:hAnsi="微软雅黑" w:cs="Tahoma" w:hint="eastAsia"/>
          <w:b/>
          <w:i/>
          <w:color w:val="222222"/>
          <w:sz w:val="28"/>
          <w:szCs w:val="28"/>
        </w:rPr>
        <w:t>(93分钟)</w:t>
      </w:r>
    </w:p>
    <w:p w:rsidR="004D06DA" w:rsidRPr="00BB1396" w:rsidRDefault="00AA351C">
      <w:pPr>
        <w:spacing w:line="360" w:lineRule="auto"/>
        <w:jc w:val="left"/>
        <w:rPr>
          <w:rFonts w:ascii="微软雅黑" w:eastAsia="微软雅黑" w:hAnsi="微软雅黑" w:cs="Tahoma"/>
          <w:b/>
          <w:i/>
          <w:kern w:val="0"/>
          <w:sz w:val="24"/>
        </w:rPr>
      </w:pPr>
      <w:r w:rsidRPr="00BB1396">
        <w:rPr>
          <w:rFonts w:ascii="微软雅黑" w:eastAsia="微软雅黑" w:hAnsi="微软雅黑" w:cs="Tahoma" w:hint="eastAsia"/>
          <w:b/>
          <w:i/>
          <w:color w:val="008000"/>
          <w:kern w:val="0"/>
          <w:sz w:val="24"/>
        </w:rPr>
        <w:t>16、FFT8_1应用FFT分析实际信号特征的已知信号与待求参数问题</w:t>
      </w:r>
      <w:r w:rsidRPr="00BB1396">
        <w:rPr>
          <w:rFonts w:ascii="微软雅黑" w:eastAsia="微软雅黑" w:hAnsi="微软雅黑" w:cs="Tahoma" w:hint="eastAsia"/>
          <w:b/>
          <w:i/>
          <w:color w:val="FF0000"/>
          <w:kern w:val="0"/>
          <w:sz w:val="24"/>
        </w:rPr>
        <w:t>(11分钟，有程序，网络上免费“试看”)</w:t>
      </w:r>
    </w:p>
    <w:p w:rsidR="004D06DA" w:rsidRPr="00BB1396" w:rsidRDefault="00AA351C" w:rsidP="00E214C8">
      <w:pPr>
        <w:spacing w:line="360" w:lineRule="auto"/>
        <w:jc w:val="left"/>
        <w:rPr>
          <w:rFonts w:ascii="微软雅黑" w:eastAsia="微软雅黑" w:hAnsi="微软雅黑" w:cs="Tahoma"/>
          <w:b/>
          <w:i/>
          <w:kern w:val="0"/>
          <w:sz w:val="24"/>
        </w:rPr>
      </w:pPr>
      <w:r w:rsidRPr="00BB1396">
        <w:rPr>
          <w:rFonts w:ascii="微软雅黑" w:eastAsia="微软雅黑" w:hAnsi="微软雅黑" w:cs="Tahoma" w:hint="eastAsia"/>
          <w:b/>
          <w:i/>
          <w:kern w:val="0"/>
          <w:sz w:val="24"/>
        </w:rPr>
        <w:t>17、FFT8_2仿真信号结构及其FFT变换得到频率和幅值的程序分析(</w:t>
      </w:r>
      <w:r w:rsidRPr="00BB1396">
        <w:rPr>
          <w:rFonts w:ascii="微软雅黑" w:eastAsia="微软雅黑" w:hAnsi="微软雅黑" w:cs="Tahoma" w:hint="eastAsia"/>
          <w:b/>
          <w:i/>
          <w:color w:val="FF0000"/>
          <w:kern w:val="0"/>
          <w:sz w:val="24"/>
        </w:rPr>
        <w:t>25分钟，有程序)</w:t>
      </w:r>
    </w:p>
    <w:p w:rsidR="004D06DA" w:rsidRPr="00BB1396" w:rsidRDefault="00AA351C" w:rsidP="00E214C8">
      <w:pPr>
        <w:spacing w:line="360" w:lineRule="auto"/>
        <w:jc w:val="left"/>
        <w:rPr>
          <w:rFonts w:ascii="微软雅黑" w:eastAsia="微软雅黑" w:hAnsi="微软雅黑" w:cs="Tahoma"/>
          <w:b/>
          <w:i/>
          <w:kern w:val="0"/>
          <w:sz w:val="24"/>
        </w:rPr>
      </w:pPr>
      <w:r w:rsidRPr="00BB1396">
        <w:rPr>
          <w:rFonts w:ascii="微软雅黑" w:eastAsia="微软雅黑" w:hAnsi="微软雅黑" w:cs="Tahoma" w:hint="eastAsia"/>
          <w:b/>
          <w:i/>
          <w:kern w:val="0"/>
          <w:sz w:val="24"/>
        </w:rPr>
        <w:t>18、FFT8_3初相以及满足条件的信号特征提取与文件保存</w:t>
      </w:r>
      <w:r w:rsidRPr="00BB1396">
        <w:rPr>
          <w:rFonts w:ascii="微软雅黑" w:eastAsia="微软雅黑" w:hAnsi="微软雅黑" w:cs="Tahoma" w:hint="eastAsia"/>
          <w:b/>
          <w:i/>
          <w:color w:val="FF0000"/>
          <w:kern w:val="0"/>
          <w:sz w:val="24"/>
        </w:rPr>
        <w:t xml:space="preserve">(16分钟，有程序) </w:t>
      </w:r>
    </w:p>
    <w:p w:rsidR="004D06DA" w:rsidRPr="00BB1396" w:rsidRDefault="00AA351C" w:rsidP="00E214C8">
      <w:pPr>
        <w:spacing w:line="360" w:lineRule="auto"/>
        <w:jc w:val="left"/>
        <w:rPr>
          <w:rFonts w:ascii="微软雅黑" w:eastAsia="微软雅黑" w:hAnsi="微软雅黑" w:cs="Tahoma"/>
          <w:b/>
          <w:i/>
          <w:kern w:val="0"/>
          <w:sz w:val="24"/>
        </w:rPr>
      </w:pPr>
      <w:r w:rsidRPr="00BB1396">
        <w:rPr>
          <w:rFonts w:ascii="微软雅黑" w:eastAsia="微软雅黑" w:hAnsi="微软雅黑" w:cs="Tahoma" w:hint="eastAsia"/>
          <w:b/>
          <w:i/>
          <w:kern w:val="0"/>
          <w:sz w:val="24"/>
        </w:rPr>
        <w:t>19、FFT8_4实际信号4类有无周期及变频加噪的FFT</w:t>
      </w:r>
      <w:r w:rsidRPr="00BB1396">
        <w:rPr>
          <w:rFonts w:ascii="微软雅黑" w:eastAsia="微软雅黑" w:hAnsi="微软雅黑" w:cs="Tahoma" w:hint="eastAsia"/>
          <w:b/>
          <w:i/>
          <w:color w:val="008000"/>
          <w:kern w:val="0"/>
          <w:sz w:val="24"/>
        </w:rPr>
        <w:t xml:space="preserve"> </w:t>
      </w:r>
      <w:r w:rsidRPr="00BB1396">
        <w:rPr>
          <w:rFonts w:ascii="微软雅黑" w:eastAsia="微软雅黑" w:hAnsi="微软雅黑" w:cs="Tahoma" w:hint="eastAsia"/>
          <w:b/>
          <w:i/>
          <w:kern w:val="0"/>
          <w:sz w:val="24"/>
        </w:rPr>
        <w:t>(</w:t>
      </w:r>
      <w:r w:rsidRPr="00BB1396">
        <w:rPr>
          <w:rFonts w:ascii="微软雅黑" w:eastAsia="微软雅黑" w:hAnsi="微软雅黑" w:cs="Tahoma" w:hint="eastAsia"/>
          <w:b/>
          <w:i/>
          <w:color w:val="FF0000"/>
          <w:kern w:val="0"/>
          <w:sz w:val="24"/>
        </w:rPr>
        <w:t>20分钟，有程序)</w:t>
      </w:r>
    </w:p>
    <w:p w:rsidR="004D06DA" w:rsidRPr="00BB1396" w:rsidRDefault="00AA351C" w:rsidP="00E214C8">
      <w:pPr>
        <w:spacing w:line="360" w:lineRule="auto"/>
        <w:jc w:val="left"/>
        <w:rPr>
          <w:rFonts w:ascii="微软雅黑" w:eastAsia="微软雅黑" w:hAnsi="微软雅黑" w:cs="Tahoma"/>
          <w:b/>
          <w:i/>
          <w:kern w:val="0"/>
          <w:sz w:val="24"/>
        </w:rPr>
      </w:pPr>
      <w:r w:rsidRPr="00BB1396">
        <w:rPr>
          <w:rFonts w:ascii="微软雅黑" w:eastAsia="微软雅黑" w:hAnsi="微软雅黑" w:cs="Tahoma" w:hint="eastAsia"/>
          <w:b/>
          <w:i/>
          <w:kern w:val="0"/>
          <w:sz w:val="24"/>
        </w:rPr>
        <w:t>20、FFT8_5数模信号生成及文件保存与思考问题和总结</w:t>
      </w:r>
      <w:r w:rsidRPr="00BB1396">
        <w:rPr>
          <w:rFonts w:ascii="微软雅黑" w:eastAsia="微软雅黑" w:hAnsi="微软雅黑" w:cs="Tahoma" w:hint="eastAsia"/>
          <w:b/>
          <w:i/>
          <w:color w:val="FF0000"/>
          <w:kern w:val="0"/>
          <w:sz w:val="24"/>
        </w:rPr>
        <w:t xml:space="preserve">(21分钟，有程序) </w:t>
      </w:r>
    </w:p>
    <w:p w:rsidR="004D06DA" w:rsidRPr="00BB1396" w:rsidRDefault="00AA351C" w:rsidP="00E214C8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  <w:sz w:val="28"/>
          <w:szCs w:val="28"/>
        </w:rPr>
      </w:pPr>
      <w:r w:rsidRPr="00BB1396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第四章  傅里叶变换（FT）应用于信号降噪及建立优良降噪光滑算法</w:t>
      </w:r>
      <w:r w:rsidRPr="00BB1396">
        <w:rPr>
          <w:rFonts w:ascii="微软雅黑" w:eastAsia="微软雅黑" w:hAnsi="微软雅黑" w:cs="Tahoma" w:hint="eastAsia"/>
          <w:b/>
          <w:i/>
          <w:color w:val="222222"/>
          <w:sz w:val="28"/>
          <w:szCs w:val="28"/>
        </w:rPr>
        <w:t>(122分钟)</w:t>
      </w:r>
    </w:p>
    <w:p w:rsidR="004D06DA" w:rsidRPr="00BB1396" w:rsidRDefault="00AA351C" w:rsidP="00E214C8">
      <w:pPr>
        <w:spacing w:line="360" w:lineRule="auto"/>
        <w:jc w:val="left"/>
        <w:rPr>
          <w:rFonts w:ascii="微软雅黑" w:eastAsia="微软雅黑" w:hAnsi="微软雅黑" w:cs="Tahoma"/>
          <w:b/>
          <w:i/>
          <w:kern w:val="0"/>
          <w:sz w:val="24"/>
        </w:rPr>
      </w:pPr>
      <w:r w:rsidRPr="00BB1396">
        <w:rPr>
          <w:rFonts w:ascii="微软雅黑" w:eastAsia="微软雅黑" w:hAnsi="微软雅黑" w:cs="Tahoma" w:hint="eastAsia"/>
          <w:b/>
          <w:i/>
          <w:kern w:val="0"/>
          <w:sz w:val="24"/>
        </w:rPr>
        <w:t>21、FFT9_1降噪原理与步骤及原信号的能量及分布特点</w:t>
      </w:r>
      <w:r w:rsidRPr="00BB1396">
        <w:rPr>
          <w:rFonts w:ascii="微软雅黑" w:eastAsia="微软雅黑" w:hAnsi="微软雅黑" w:cs="Tahoma" w:hint="eastAsia"/>
          <w:b/>
          <w:i/>
          <w:color w:val="FF0000"/>
          <w:kern w:val="0"/>
          <w:sz w:val="24"/>
        </w:rPr>
        <w:t xml:space="preserve">(15分钟，有程序) </w:t>
      </w:r>
    </w:p>
    <w:p w:rsidR="004D06DA" w:rsidRPr="00BB1396" w:rsidRDefault="00AA351C" w:rsidP="00E214C8">
      <w:pPr>
        <w:spacing w:line="360" w:lineRule="auto"/>
        <w:jc w:val="left"/>
        <w:rPr>
          <w:rFonts w:ascii="微软雅黑" w:eastAsia="微软雅黑" w:hAnsi="微软雅黑" w:cs="Tahoma"/>
          <w:b/>
          <w:i/>
          <w:color w:val="FF0000"/>
          <w:kern w:val="0"/>
          <w:sz w:val="24"/>
        </w:rPr>
      </w:pPr>
      <w:r w:rsidRPr="00BB1396">
        <w:rPr>
          <w:rFonts w:ascii="微软雅黑" w:eastAsia="微软雅黑" w:hAnsi="微软雅黑" w:cs="Tahoma" w:hint="eastAsia"/>
          <w:b/>
          <w:i/>
          <w:kern w:val="0"/>
          <w:sz w:val="24"/>
        </w:rPr>
        <w:t>22、FFT9_2抑制降噪办法和能量比与均方误差及其实际意义</w:t>
      </w:r>
      <w:r w:rsidRPr="00BB1396">
        <w:rPr>
          <w:rFonts w:ascii="微软雅黑" w:eastAsia="微软雅黑" w:hAnsi="微软雅黑" w:cs="Tahoma" w:hint="eastAsia"/>
          <w:b/>
          <w:i/>
          <w:color w:val="FF0000"/>
          <w:kern w:val="0"/>
          <w:sz w:val="24"/>
        </w:rPr>
        <w:t>(19分钟，有程序)</w:t>
      </w:r>
    </w:p>
    <w:p w:rsidR="004D06DA" w:rsidRPr="00BB1396" w:rsidRDefault="00AA351C">
      <w:pPr>
        <w:spacing w:line="360" w:lineRule="auto"/>
        <w:jc w:val="left"/>
        <w:rPr>
          <w:rFonts w:ascii="微软雅黑" w:eastAsia="微软雅黑" w:hAnsi="微软雅黑" w:cs="Tahoma"/>
          <w:b/>
          <w:i/>
          <w:kern w:val="0"/>
          <w:sz w:val="24"/>
        </w:rPr>
      </w:pPr>
      <w:r w:rsidRPr="00BB1396">
        <w:rPr>
          <w:rFonts w:ascii="微软雅黑" w:eastAsia="微软雅黑" w:hAnsi="微软雅黑" w:cs="Tahoma" w:hint="eastAsia"/>
          <w:b/>
          <w:i/>
          <w:kern w:val="0"/>
          <w:sz w:val="24"/>
        </w:rPr>
        <w:t>23、FFT9_3降噪存在问题及思考4题和总结3点(</w:t>
      </w:r>
      <w:r w:rsidRPr="00BB1396">
        <w:rPr>
          <w:rFonts w:ascii="微软雅黑" w:eastAsia="微软雅黑" w:hAnsi="微软雅黑" w:cs="Tahoma" w:hint="eastAsia"/>
          <w:b/>
          <w:i/>
          <w:color w:val="FF0000"/>
          <w:kern w:val="0"/>
          <w:sz w:val="24"/>
        </w:rPr>
        <w:t>9分钟，有程序)</w:t>
      </w:r>
    </w:p>
    <w:p w:rsidR="004D06DA" w:rsidRPr="00BB1396" w:rsidRDefault="00AA351C" w:rsidP="00E214C8">
      <w:pPr>
        <w:spacing w:line="360" w:lineRule="auto"/>
        <w:jc w:val="left"/>
        <w:rPr>
          <w:rFonts w:ascii="微软雅黑" w:eastAsia="微软雅黑" w:hAnsi="微软雅黑" w:cs="Tahoma"/>
          <w:b/>
          <w:i/>
          <w:kern w:val="0"/>
          <w:sz w:val="24"/>
        </w:rPr>
      </w:pPr>
      <w:r w:rsidRPr="00BB1396">
        <w:rPr>
          <w:rFonts w:ascii="微软雅黑" w:eastAsia="微软雅黑" w:hAnsi="微软雅黑" w:cs="Tahoma" w:hint="eastAsia"/>
          <w:b/>
          <w:i/>
          <w:color w:val="008000"/>
          <w:kern w:val="0"/>
          <w:sz w:val="24"/>
        </w:rPr>
        <w:t>24、FFT10_1信号特征及建立优良降噪光滑模型3个指标</w:t>
      </w:r>
      <w:r w:rsidRPr="00BB1396">
        <w:rPr>
          <w:rFonts w:ascii="微软雅黑" w:eastAsia="微软雅黑" w:hAnsi="微软雅黑" w:cs="Tahoma" w:hint="eastAsia"/>
          <w:b/>
          <w:i/>
          <w:color w:val="FF0000"/>
          <w:kern w:val="0"/>
          <w:sz w:val="24"/>
        </w:rPr>
        <w:t>(21分钟，有程序，网络上免费“试看”)</w:t>
      </w:r>
    </w:p>
    <w:p w:rsidR="004D06DA" w:rsidRPr="00BB1396" w:rsidRDefault="00AA351C">
      <w:pPr>
        <w:spacing w:line="360" w:lineRule="auto"/>
        <w:jc w:val="left"/>
        <w:rPr>
          <w:rFonts w:ascii="微软雅黑" w:eastAsia="微软雅黑" w:hAnsi="微软雅黑" w:cs="Tahoma"/>
          <w:b/>
          <w:i/>
          <w:kern w:val="0"/>
          <w:sz w:val="24"/>
        </w:rPr>
      </w:pPr>
      <w:r w:rsidRPr="00BB1396">
        <w:rPr>
          <w:rFonts w:ascii="微软雅黑" w:eastAsia="微软雅黑" w:hAnsi="微软雅黑" w:cs="Tahoma" w:hint="eastAsia"/>
          <w:b/>
          <w:i/>
          <w:kern w:val="0"/>
          <w:sz w:val="24"/>
        </w:rPr>
        <w:t>25、FFT10_2参考文献与优良降噪光滑算法及效果</w:t>
      </w:r>
      <w:r w:rsidRPr="00BB1396">
        <w:rPr>
          <w:rFonts w:ascii="微软雅黑" w:eastAsia="微软雅黑" w:hAnsi="微软雅黑" w:cs="Tahoma" w:hint="eastAsia"/>
          <w:b/>
          <w:i/>
          <w:color w:val="FF0000"/>
          <w:kern w:val="0"/>
          <w:sz w:val="24"/>
        </w:rPr>
        <w:t>(39分钟，有程序)</w:t>
      </w:r>
    </w:p>
    <w:p w:rsidR="004D06DA" w:rsidRPr="000E19D1" w:rsidRDefault="00AA351C" w:rsidP="00E214C8">
      <w:pPr>
        <w:spacing w:line="360" w:lineRule="auto"/>
        <w:jc w:val="left"/>
        <w:rPr>
          <w:rFonts w:ascii="微软雅黑" w:eastAsia="微软雅黑" w:hAnsi="微软雅黑" w:cs="Tahoma"/>
          <w:b/>
          <w:color w:val="FF0000"/>
          <w:kern w:val="0"/>
          <w:sz w:val="24"/>
        </w:rPr>
      </w:pPr>
      <w:r w:rsidRPr="00BB1396">
        <w:rPr>
          <w:rFonts w:ascii="微软雅黑" w:eastAsia="微软雅黑" w:hAnsi="微软雅黑" w:cs="Tahoma" w:hint="eastAsia"/>
          <w:b/>
          <w:i/>
          <w:kern w:val="0"/>
          <w:sz w:val="24"/>
        </w:rPr>
        <w:t>26、FFT10_3FFT降噪研讨问题的6个思考问题与3点总结(</w:t>
      </w:r>
      <w:r w:rsidRPr="00BB1396">
        <w:rPr>
          <w:rFonts w:ascii="微软雅黑" w:eastAsia="微软雅黑" w:hAnsi="微软雅黑" w:cs="Tahoma" w:hint="eastAsia"/>
          <w:b/>
          <w:i/>
          <w:color w:val="FF0000"/>
          <w:kern w:val="0"/>
          <w:sz w:val="24"/>
        </w:rPr>
        <w:t>19分钟，有程序)</w:t>
      </w:r>
    </w:p>
    <w:p w:rsidR="004D06DA" w:rsidRPr="000E19D1" w:rsidRDefault="00AA351C" w:rsidP="00E214C8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 w:rsidRPr="00857672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第五章</w:t>
      </w:r>
      <w:r w:rsidR="00B7209D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 xml:space="preserve">  二维</w:t>
      </w:r>
      <w:r w:rsidRPr="00857672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傅里叶变换（FT2）应用于构建不同滤波器及指纹图像压缩</w:t>
      </w:r>
      <w:r w:rsidRPr="00AA0FDF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(161分钟)</w:t>
      </w:r>
      <w:bookmarkStart w:id="0" w:name="_GoBack"/>
      <w:bookmarkEnd w:id="0"/>
    </w:p>
    <w:p w:rsidR="004D06DA" w:rsidRPr="000E19D1" w:rsidRDefault="00AA351C" w:rsidP="00E214C8">
      <w:pPr>
        <w:spacing w:line="360" w:lineRule="auto"/>
        <w:jc w:val="left"/>
        <w:rPr>
          <w:rFonts w:ascii="微软雅黑" w:eastAsia="微软雅黑" w:hAnsi="微软雅黑" w:cs="Tahoma"/>
          <w:b/>
          <w:kern w:val="0"/>
          <w:sz w:val="24"/>
        </w:rPr>
      </w:pPr>
      <w:r w:rsidRPr="00815751">
        <w:rPr>
          <w:rFonts w:ascii="微软雅黑" w:eastAsia="微软雅黑" w:hAnsi="微软雅黑" w:cs="Tahoma" w:hint="eastAsia"/>
          <w:b/>
          <w:kern w:val="0"/>
          <w:sz w:val="24"/>
        </w:rPr>
        <w:lastRenderedPageBreak/>
        <w:t>27、FFT11_1图片特点及MATLAB的6个命令函数</w:t>
      </w:r>
      <w:r w:rsidRPr="000E19D1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 xml:space="preserve">(23分钟，有程序) </w:t>
      </w:r>
    </w:p>
    <w:p w:rsidR="004D06DA" w:rsidRPr="000E19D1" w:rsidRDefault="00AA351C" w:rsidP="00E214C8">
      <w:pPr>
        <w:spacing w:line="360" w:lineRule="auto"/>
        <w:jc w:val="left"/>
        <w:rPr>
          <w:rFonts w:ascii="微软雅黑" w:eastAsia="微软雅黑" w:hAnsi="微软雅黑" w:cs="Tahoma"/>
          <w:b/>
          <w:kern w:val="0"/>
          <w:sz w:val="24"/>
        </w:rPr>
      </w:pPr>
      <w:r w:rsidRPr="00815751">
        <w:rPr>
          <w:rFonts w:ascii="微软雅黑" w:eastAsia="微软雅黑" w:hAnsi="微软雅黑" w:cs="Tahoma" w:hint="eastAsia"/>
          <w:b/>
          <w:kern w:val="0"/>
          <w:sz w:val="24"/>
        </w:rPr>
        <w:t>28、FFT11_2构建图片的低通高通带通滤波器及其应用</w:t>
      </w:r>
      <w:r w:rsidRPr="000E19D1">
        <w:rPr>
          <w:rFonts w:ascii="微软雅黑" w:eastAsia="微软雅黑" w:hAnsi="微软雅黑" w:cs="Tahoma" w:hint="eastAsia"/>
          <w:b/>
          <w:color w:val="008000"/>
          <w:kern w:val="0"/>
          <w:sz w:val="24"/>
        </w:rPr>
        <w:t xml:space="preserve"> </w:t>
      </w:r>
      <w:r w:rsidRPr="000E19D1">
        <w:rPr>
          <w:rFonts w:ascii="微软雅黑" w:eastAsia="微软雅黑" w:hAnsi="微软雅黑" w:cs="Tahoma" w:hint="eastAsia"/>
          <w:b/>
          <w:kern w:val="0"/>
          <w:sz w:val="24"/>
        </w:rPr>
        <w:t>(</w:t>
      </w:r>
      <w:r w:rsidRPr="000E19D1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21分钟，有程序)</w:t>
      </w:r>
    </w:p>
    <w:p w:rsidR="004D06DA" w:rsidRPr="000E19D1" w:rsidRDefault="00AA351C" w:rsidP="00E214C8">
      <w:pPr>
        <w:spacing w:line="360" w:lineRule="auto"/>
        <w:jc w:val="left"/>
        <w:rPr>
          <w:rFonts w:ascii="微软雅黑" w:eastAsia="微软雅黑" w:hAnsi="微软雅黑" w:cs="Tahoma"/>
          <w:b/>
          <w:kern w:val="0"/>
          <w:sz w:val="24"/>
        </w:rPr>
      </w:pPr>
      <w:r w:rsidRPr="00815751">
        <w:rPr>
          <w:rFonts w:ascii="微软雅黑" w:eastAsia="微软雅黑" w:hAnsi="微软雅黑" w:cs="Tahoma" w:hint="eastAsia"/>
          <w:b/>
          <w:kern w:val="0"/>
          <w:sz w:val="24"/>
        </w:rPr>
        <w:t>29、FFT11_3程序详解构建不同低通滤波器及其效果显示</w:t>
      </w:r>
      <w:r w:rsidRPr="000E19D1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 xml:space="preserve">(26分钟，有程序) </w:t>
      </w:r>
    </w:p>
    <w:p w:rsidR="004D06DA" w:rsidRPr="000E19D1" w:rsidRDefault="00AA351C" w:rsidP="00E214C8">
      <w:pPr>
        <w:spacing w:line="360" w:lineRule="auto"/>
        <w:jc w:val="left"/>
        <w:rPr>
          <w:rFonts w:ascii="微软雅黑" w:eastAsia="微软雅黑" w:hAnsi="微软雅黑" w:cs="Tahoma"/>
          <w:b/>
          <w:kern w:val="0"/>
          <w:sz w:val="24"/>
        </w:rPr>
      </w:pPr>
      <w:r w:rsidRPr="00815751">
        <w:rPr>
          <w:rFonts w:ascii="微软雅黑" w:eastAsia="微软雅黑" w:hAnsi="微软雅黑" w:cs="Tahoma" w:hint="eastAsia"/>
          <w:b/>
          <w:kern w:val="0"/>
          <w:sz w:val="24"/>
        </w:rPr>
        <w:t>30、FFT11_4构建低通高通和带通滤波器做逆变换看滤波效果</w:t>
      </w:r>
      <w:r w:rsidRPr="000E19D1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 xml:space="preserve">(20分钟，有程序) </w:t>
      </w:r>
    </w:p>
    <w:p w:rsidR="004D06DA" w:rsidRPr="000E19D1" w:rsidRDefault="00AA351C" w:rsidP="00E214C8">
      <w:pPr>
        <w:spacing w:line="360" w:lineRule="auto"/>
        <w:jc w:val="left"/>
        <w:rPr>
          <w:rFonts w:ascii="微软雅黑" w:eastAsia="微软雅黑" w:hAnsi="微软雅黑" w:cs="Tahoma"/>
          <w:b/>
          <w:kern w:val="0"/>
          <w:sz w:val="24"/>
        </w:rPr>
      </w:pPr>
      <w:r w:rsidRPr="00815751">
        <w:rPr>
          <w:rFonts w:ascii="微软雅黑" w:eastAsia="微软雅黑" w:hAnsi="微软雅黑" w:cs="Tahoma" w:hint="eastAsia"/>
          <w:b/>
          <w:kern w:val="0"/>
          <w:sz w:val="24"/>
        </w:rPr>
        <w:t>31、FFT12_1压缩图像特点及压缩原理与6个命令与语法</w:t>
      </w:r>
      <w:r w:rsidRPr="000E19D1">
        <w:rPr>
          <w:rFonts w:ascii="微软雅黑" w:eastAsia="微软雅黑" w:hAnsi="微软雅黑" w:cs="Tahoma" w:hint="eastAsia"/>
          <w:b/>
          <w:color w:val="008000"/>
          <w:kern w:val="0"/>
          <w:sz w:val="24"/>
        </w:rPr>
        <w:t xml:space="preserve"> </w:t>
      </w:r>
      <w:r w:rsidRPr="000E19D1">
        <w:rPr>
          <w:rFonts w:ascii="微软雅黑" w:eastAsia="微软雅黑" w:hAnsi="微软雅黑" w:cs="Tahoma" w:hint="eastAsia"/>
          <w:b/>
          <w:kern w:val="0"/>
          <w:sz w:val="24"/>
        </w:rPr>
        <w:t>(</w:t>
      </w:r>
      <w:r w:rsidRPr="000E19D1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28分钟，有程序)</w:t>
      </w:r>
    </w:p>
    <w:p w:rsidR="004D06DA" w:rsidRPr="000E19D1" w:rsidRDefault="00AA351C" w:rsidP="00E214C8">
      <w:pPr>
        <w:spacing w:line="360" w:lineRule="auto"/>
        <w:jc w:val="left"/>
        <w:rPr>
          <w:rFonts w:ascii="微软雅黑" w:eastAsia="微软雅黑" w:hAnsi="微软雅黑" w:cs="Tahoma"/>
          <w:b/>
          <w:color w:val="FF0000"/>
          <w:kern w:val="0"/>
          <w:sz w:val="24"/>
        </w:rPr>
      </w:pPr>
      <w:r w:rsidRPr="00815751">
        <w:rPr>
          <w:rFonts w:ascii="微软雅黑" w:eastAsia="微软雅黑" w:hAnsi="微软雅黑" w:cs="Tahoma" w:hint="eastAsia"/>
          <w:b/>
          <w:kern w:val="0"/>
          <w:sz w:val="24"/>
        </w:rPr>
        <w:t>32、FFT12_2压缩思路与方案及MATLAB程序详解与压缩指标分析</w:t>
      </w:r>
      <w:r w:rsidRPr="000E19D1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(31分钟，有程序)</w:t>
      </w:r>
    </w:p>
    <w:p w:rsidR="004D06DA" w:rsidRPr="000E19D1" w:rsidRDefault="00AA351C" w:rsidP="00E214C8">
      <w:pPr>
        <w:spacing w:line="360" w:lineRule="auto"/>
        <w:jc w:val="left"/>
        <w:rPr>
          <w:rFonts w:ascii="微软雅黑" w:eastAsia="微软雅黑" w:hAnsi="微软雅黑" w:cs="Tahoma"/>
          <w:b/>
          <w:color w:val="FF0000"/>
          <w:kern w:val="0"/>
          <w:sz w:val="24"/>
        </w:rPr>
      </w:pPr>
      <w:r w:rsidRPr="00815751">
        <w:rPr>
          <w:rFonts w:ascii="微软雅黑" w:eastAsia="微软雅黑" w:hAnsi="微软雅黑" w:cs="Tahoma" w:hint="eastAsia"/>
          <w:b/>
          <w:color w:val="008000"/>
          <w:kern w:val="0"/>
          <w:sz w:val="24"/>
        </w:rPr>
        <w:t>33、FFT12_3压缩算法简介及构建优化压缩算法与思考总结</w:t>
      </w:r>
      <w:r w:rsidRPr="000E19D1">
        <w:rPr>
          <w:rFonts w:ascii="微软雅黑" w:eastAsia="微软雅黑" w:hAnsi="微软雅黑" w:cs="Tahoma" w:hint="eastAsia"/>
          <w:b/>
          <w:kern w:val="0"/>
          <w:sz w:val="24"/>
        </w:rPr>
        <w:t>(</w:t>
      </w:r>
      <w:r w:rsidRPr="000E19D1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12分钟，有程序，网络上免费“试看”)</w:t>
      </w:r>
    </w:p>
    <w:p w:rsidR="004D06DA" w:rsidRPr="005B0C20" w:rsidRDefault="00AA351C" w:rsidP="00E214C8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5B0C2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第六章  傅里叶变换（FT）存在3个问题及其解决办法(57分钟)</w:t>
      </w:r>
    </w:p>
    <w:p w:rsidR="004D06DA" w:rsidRPr="00B7209D" w:rsidRDefault="00AA351C" w:rsidP="00E214C8">
      <w:pPr>
        <w:spacing w:line="360" w:lineRule="auto"/>
        <w:jc w:val="left"/>
        <w:rPr>
          <w:rFonts w:ascii="微软雅黑" w:eastAsia="微软雅黑" w:hAnsi="微软雅黑" w:cs="Tahoma"/>
          <w:b/>
          <w:i/>
          <w:kern w:val="0"/>
          <w:sz w:val="24"/>
        </w:rPr>
      </w:pPr>
      <w:r w:rsidRPr="00B7209D">
        <w:rPr>
          <w:rFonts w:ascii="微软雅黑" w:eastAsia="微软雅黑" w:hAnsi="微软雅黑" w:cs="Tahoma" w:hint="eastAsia"/>
          <w:b/>
          <w:i/>
          <w:kern w:val="0"/>
          <w:sz w:val="24"/>
        </w:rPr>
        <w:t>34、FFT13_1FT存在3个问题和频谱混叠现象及解决办法(26分钟)</w:t>
      </w:r>
    </w:p>
    <w:p w:rsidR="004D06DA" w:rsidRPr="00B7209D" w:rsidRDefault="00AA351C">
      <w:pPr>
        <w:spacing w:line="360" w:lineRule="auto"/>
        <w:jc w:val="left"/>
        <w:rPr>
          <w:rFonts w:ascii="微软雅黑" w:eastAsia="微软雅黑" w:hAnsi="微软雅黑" w:cs="Tahoma"/>
          <w:b/>
          <w:i/>
          <w:kern w:val="0"/>
          <w:sz w:val="24"/>
        </w:rPr>
      </w:pPr>
      <w:r w:rsidRPr="00B7209D">
        <w:rPr>
          <w:rFonts w:ascii="微软雅黑" w:eastAsia="微软雅黑" w:hAnsi="微软雅黑" w:cs="Tahoma" w:hint="eastAsia"/>
          <w:b/>
          <w:i/>
          <w:kern w:val="0"/>
          <w:sz w:val="24"/>
        </w:rPr>
        <w:t>35、FFT13_2频谱泄露现象及原因与解决办法(11分钟，有程序)</w:t>
      </w:r>
    </w:p>
    <w:p w:rsidR="004D06DA" w:rsidRPr="00B7209D" w:rsidRDefault="00AA351C" w:rsidP="00E214C8">
      <w:pPr>
        <w:spacing w:line="360" w:lineRule="auto"/>
        <w:jc w:val="left"/>
        <w:rPr>
          <w:rFonts w:ascii="微软雅黑" w:eastAsia="微软雅黑" w:hAnsi="微软雅黑" w:cs="Tahoma"/>
          <w:b/>
          <w:i/>
          <w:kern w:val="0"/>
          <w:sz w:val="24"/>
        </w:rPr>
      </w:pPr>
      <w:r w:rsidRPr="00B7209D">
        <w:rPr>
          <w:rFonts w:ascii="微软雅黑" w:eastAsia="微软雅黑" w:hAnsi="微软雅黑" w:cs="Tahoma" w:hint="eastAsia"/>
          <w:b/>
          <w:i/>
          <w:kern w:val="0"/>
          <w:sz w:val="24"/>
        </w:rPr>
        <w:t>36、FFT13_3栅栏效应及应对办法与问题总结(20分钟，有程序)</w:t>
      </w:r>
    </w:p>
    <w:p w:rsidR="004D06DA" w:rsidRPr="005B0C20" w:rsidRDefault="00AA351C" w:rsidP="00E214C8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5B0C2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第七章  短时傅里叶变换（STFT）及加窗效果与2维3维作图(96分钟)</w:t>
      </w:r>
    </w:p>
    <w:p w:rsidR="004D06DA" w:rsidRPr="00B7209D" w:rsidRDefault="00AA351C" w:rsidP="00E214C8">
      <w:pPr>
        <w:spacing w:line="360" w:lineRule="auto"/>
        <w:jc w:val="left"/>
        <w:rPr>
          <w:rFonts w:ascii="微软雅黑" w:eastAsia="微软雅黑" w:hAnsi="微软雅黑" w:cs="Tahoma"/>
          <w:b/>
          <w:i/>
          <w:kern w:val="0"/>
          <w:sz w:val="24"/>
        </w:rPr>
      </w:pPr>
      <w:r w:rsidRPr="00B7209D">
        <w:rPr>
          <w:rFonts w:ascii="微软雅黑" w:eastAsia="微软雅黑" w:hAnsi="微软雅黑" w:cs="Tahoma" w:hint="eastAsia"/>
          <w:b/>
          <w:i/>
          <w:kern w:val="0"/>
          <w:sz w:val="24"/>
        </w:rPr>
        <w:t xml:space="preserve">37、FFT14_1频域分析改进及STFT命令spectrogram详解(37分钟，有程序) </w:t>
      </w:r>
    </w:p>
    <w:p w:rsidR="004D06DA" w:rsidRPr="00B7209D" w:rsidRDefault="00AA351C" w:rsidP="00E214C8">
      <w:pPr>
        <w:spacing w:line="360" w:lineRule="auto"/>
        <w:jc w:val="left"/>
        <w:rPr>
          <w:rFonts w:ascii="微软雅黑" w:eastAsia="微软雅黑" w:hAnsi="微软雅黑" w:cs="Tahoma"/>
          <w:b/>
          <w:i/>
          <w:kern w:val="0"/>
          <w:sz w:val="24"/>
        </w:rPr>
      </w:pPr>
      <w:r w:rsidRPr="00B7209D">
        <w:rPr>
          <w:rFonts w:ascii="微软雅黑" w:eastAsia="微软雅黑" w:hAnsi="微软雅黑" w:cs="Tahoma" w:hint="eastAsia"/>
          <w:b/>
          <w:i/>
          <w:kern w:val="0"/>
          <w:sz w:val="24"/>
        </w:rPr>
        <w:t>38、FFT14_2窗函数8个及加窗效果解读(20分钟，有程序)</w:t>
      </w:r>
    </w:p>
    <w:p w:rsidR="004D06DA" w:rsidRPr="00B7209D" w:rsidRDefault="00AA351C" w:rsidP="004D239E">
      <w:pPr>
        <w:spacing w:line="360" w:lineRule="auto"/>
        <w:jc w:val="left"/>
        <w:rPr>
          <w:rFonts w:ascii="微软雅黑" w:eastAsia="微软雅黑" w:hAnsi="微软雅黑" w:cs="Tahoma"/>
          <w:b/>
          <w:i/>
          <w:kern w:val="0"/>
          <w:sz w:val="24"/>
        </w:rPr>
      </w:pPr>
      <w:r w:rsidRPr="00B7209D">
        <w:rPr>
          <w:rFonts w:ascii="微软雅黑" w:eastAsia="微软雅黑" w:hAnsi="微软雅黑" w:cs="Tahoma" w:hint="eastAsia"/>
          <w:b/>
          <w:i/>
          <w:kern w:val="0"/>
          <w:sz w:val="24"/>
        </w:rPr>
        <w:t xml:space="preserve">39、FFT14_3笑声音频信号做短时傅里叶变换及其3维和2维绘图(21分钟，有程序，网络上免费“试看”) </w:t>
      </w:r>
    </w:p>
    <w:p w:rsidR="004D06DA" w:rsidRPr="00B7209D" w:rsidRDefault="00AA351C" w:rsidP="004D239E">
      <w:pPr>
        <w:spacing w:line="360" w:lineRule="auto"/>
        <w:jc w:val="left"/>
        <w:rPr>
          <w:rFonts w:ascii="微软雅黑" w:eastAsia="微软雅黑" w:hAnsi="微软雅黑" w:cs="Tahoma"/>
          <w:b/>
          <w:i/>
          <w:kern w:val="0"/>
          <w:sz w:val="24"/>
        </w:rPr>
      </w:pPr>
      <w:r w:rsidRPr="00B7209D">
        <w:rPr>
          <w:rFonts w:ascii="微软雅黑" w:eastAsia="微软雅黑" w:hAnsi="微软雅黑" w:cs="Tahoma" w:hint="eastAsia"/>
          <w:b/>
          <w:i/>
          <w:kern w:val="0"/>
          <w:sz w:val="24"/>
        </w:rPr>
        <w:t xml:space="preserve">40、FFT14_4周期信号做短时傅里叶变换及其时频模图解读(18分钟，有程序) </w:t>
      </w:r>
    </w:p>
    <w:p w:rsidR="004D06DA" w:rsidRPr="005B0C20" w:rsidRDefault="00AA351C" w:rsidP="004D239E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5B0C2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lastRenderedPageBreak/>
        <w:t>第八章  傅里叶变换（FFT）比对静态离散小波变换（SWT）和经验模态分解（EMD）与希尔伯特黄变换（HHT）(71分钟)</w:t>
      </w:r>
    </w:p>
    <w:p w:rsidR="004D06DA" w:rsidRPr="00B7209D" w:rsidRDefault="00AA351C" w:rsidP="004D239E">
      <w:pPr>
        <w:spacing w:line="360" w:lineRule="auto"/>
        <w:jc w:val="left"/>
        <w:rPr>
          <w:rFonts w:ascii="微软雅黑" w:eastAsia="微软雅黑" w:hAnsi="微软雅黑" w:cs="Tahoma"/>
          <w:b/>
          <w:i/>
          <w:kern w:val="0"/>
          <w:sz w:val="24"/>
        </w:rPr>
      </w:pPr>
      <w:r w:rsidRPr="00B7209D">
        <w:rPr>
          <w:rFonts w:ascii="微软雅黑" w:eastAsia="微软雅黑" w:hAnsi="微软雅黑" w:cs="Tahoma" w:hint="eastAsia"/>
          <w:b/>
          <w:i/>
          <w:kern w:val="0"/>
          <w:sz w:val="24"/>
        </w:rPr>
        <w:t>41、FFT15_1电网检测信号认识与傅里叶变换及STFT显示分析(27分钟，有程序)</w:t>
      </w:r>
    </w:p>
    <w:p w:rsidR="004D06DA" w:rsidRPr="00B7209D" w:rsidRDefault="00AA351C" w:rsidP="004D239E">
      <w:pPr>
        <w:spacing w:line="360" w:lineRule="auto"/>
        <w:jc w:val="left"/>
        <w:rPr>
          <w:rFonts w:ascii="微软雅黑" w:eastAsia="微软雅黑" w:hAnsi="微软雅黑" w:cs="Tahoma"/>
          <w:b/>
          <w:i/>
          <w:kern w:val="0"/>
          <w:sz w:val="24"/>
        </w:rPr>
      </w:pPr>
      <w:r w:rsidRPr="00B7209D">
        <w:rPr>
          <w:rFonts w:ascii="微软雅黑" w:eastAsia="微软雅黑" w:hAnsi="微软雅黑" w:cs="Tahoma" w:hint="eastAsia"/>
          <w:b/>
          <w:i/>
          <w:kern w:val="0"/>
          <w:sz w:val="24"/>
        </w:rPr>
        <w:t xml:space="preserve">42、FFT15_2用静态离散小波和EMD及希尔伯特黄变换分析监测信号(22分钟，有程序) </w:t>
      </w:r>
    </w:p>
    <w:p w:rsidR="004D06DA" w:rsidRPr="00B7209D" w:rsidRDefault="00AA351C" w:rsidP="004D239E">
      <w:pPr>
        <w:spacing w:line="360" w:lineRule="auto"/>
        <w:jc w:val="left"/>
        <w:rPr>
          <w:rFonts w:ascii="微软雅黑" w:eastAsia="微软雅黑" w:hAnsi="微软雅黑" w:cs="Tahoma"/>
          <w:b/>
          <w:i/>
          <w:kern w:val="0"/>
          <w:sz w:val="24"/>
        </w:rPr>
      </w:pPr>
      <w:r w:rsidRPr="00B7209D">
        <w:rPr>
          <w:rFonts w:ascii="微软雅黑" w:eastAsia="微软雅黑" w:hAnsi="微软雅黑" w:cs="Tahoma" w:hint="eastAsia"/>
          <w:b/>
          <w:i/>
          <w:kern w:val="0"/>
          <w:sz w:val="24"/>
        </w:rPr>
        <w:t>43、FFT15_3电网检测信号的MATLAB程序详解与详注(22分钟，有程序，网络上免费“试看”)</w:t>
      </w:r>
    </w:p>
    <w:p w:rsidR="004D06DA" w:rsidRPr="00E42D76" w:rsidRDefault="00AA351C" w:rsidP="00E42D76">
      <w:pPr>
        <w:spacing w:line="360" w:lineRule="auto"/>
        <w:jc w:val="center"/>
        <w:rPr>
          <w:rFonts w:ascii="微软雅黑" w:eastAsia="微软雅黑" w:hAnsi="微软雅黑" w:cs="Tahoma"/>
          <w:b/>
          <w:kern w:val="0"/>
          <w:sz w:val="28"/>
          <w:szCs w:val="28"/>
        </w:rPr>
      </w:pPr>
      <w:r w:rsidRPr="00E42D76">
        <w:rPr>
          <w:rFonts w:ascii="微软雅黑" w:eastAsia="微软雅黑" w:hAnsi="微软雅黑" w:cs="Tahoma" w:hint="eastAsia"/>
          <w:b/>
          <w:kern w:val="0"/>
          <w:sz w:val="28"/>
          <w:szCs w:val="28"/>
        </w:rPr>
        <w:t>五、附件</w:t>
      </w:r>
    </w:p>
    <w:p w:rsidR="004D06DA" w:rsidRPr="000E19D1" w:rsidRDefault="00AA351C">
      <w:pPr>
        <w:spacing w:line="360" w:lineRule="auto"/>
        <w:jc w:val="left"/>
        <w:rPr>
          <w:rFonts w:ascii="微软雅黑" w:eastAsia="微软雅黑" w:hAnsi="微软雅黑" w:cs="Tahoma"/>
          <w:b/>
          <w:kern w:val="0"/>
          <w:sz w:val="24"/>
        </w:rPr>
      </w:pPr>
      <w:r w:rsidRPr="000E19D1">
        <w:rPr>
          <w:rFonts w:ascii="微软雅黑" w:eastAsia="微软雅黑" w:hAnsi="微软雅黑" w:cs="Tahoma" w:hint="eastAsia"/>
          <w:b/>
          <w:kern w:val="0"/>
          <w:sz w:val="24"/>
        </w:rPr>
        <w:t>附件1_先看_傅里叶变换FFT与应用及MATLAB程序视频学习指导.doc</w:t>
      </w:r>
    </w:p>
    <w:p w:rsidR="004D06DA" w:rsidRPr="000E19D1" w:rsidRDefault="00AA351C">
      <w:pPr>
        <w:spacing w:line="360" w:lineRule="auto"/>
        <w:jc w:val="left"/>
        <w:rPr>
          <w:rFonts w:ascii="微软雅黑" w:eastAsia="微软雅黑" w:hAnsi="微软雅黑" w:cs="Tahoma"/>
          <w:b/>
          <w:color w:val="FF0000"/>
          <w:kern w:val="0"/>
          <w:sz w:val="24"/>
        </w:rPr>
      </w:pPr>
      <w:r w:rsidRPr="000E19D1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附件2_傅里叶变换_程序m全部文件.rar</w:t>
      </w:r>
    </w:p>
    <w:p w:rsidR="004D06DA" w:rsidRDefault="00AA351C">
      <w:pPr>
        <w:spacing w:line="360" w:lineRule="auto"/>
        <w:jc w:val="left"/>
        <w:rPr>
          <w:rFonts w:ascii="微软雅黑" w:eastAsia="微软雅黑" w:hAnsi="微软雅黑" w:cs="Tahoma"/>
          <w:b/>
          <w:kern w:val="0"/>
          <w:sz w:val="24"/>
        </w:rPr>
      </w:pPr>
      <w:r w:rsidRPr="000E19D1">
        <w:rPr>
          <w:rFonts w:ascii="微软雅黑" w:eastAsia="微软雅黑" w:hAnsi="微软雅黑" w:cs="Tahoma" w:hint="eastAsia"/>
          <w:b/>
          <w:kern w:val="0"/>
          <w:sz w:val="24"/>
        </w:rPr>
        <w:t>附件3_傅里叶变换</w:t>
      </w:r>
      <w:r w:rsidR="00C0365C">
        <w:rPr>
          <w:rFonts w:ascii="微软雅黑" w:eastAsia="微软雅黑" w:hAnsi="微软雅黑" w:cs="Tahoma" w:hint="eastAsia"/>
          <w:b/>
          <w:kern w:val="0"/>
          <w:sz w:val="24"/>
        </w:rPr>
        <w:t>PPT</w:t>
      </w:r>
      <w:r w:rsidRPr="000E19D1">
        <w:rPr>
          <w:rFonts w:ascii="微软雅黑" w:eastAsia="微软雅黑" w:hAnsi="微软雅黑" w:cs="Tahoma" w:hint="eastAsia"/>
          <w:b/>
          <w:kern w:val="0"/>
          <w:sz w:val="24"/>
        </w:rPr>
        <w:t>.ppt</w:t>
      </w:r>
    </w:p>
    <w:p w:rsidR="00E42D76" w:rsidRDefault="00E42D76" w:rsidP="00E42D76">
      <w:pPr>
        <w:spacing w:line="360" w:lineRule="auto"/>
        <w:jc w:val="center"/>
        <w:rPr>
          <w:rFonts w:ascii="微软雅黑" w:eastAsia="微软雅黑" w:hAnsi="微软雅黑" w:cs="Tahoma"/>
          <w:b/>
          <w:color w:val="FF0000"/>
          <w:sz w:val="28"/>
          <w:szCs w:val="28"/>
        </w:rPr>
      </w:pPr>
      <w:r w:rsidRPr="00AB333C">
        <w:rPr>
          <w:rFonts w:ascii="微软雅黑" w:eastAsia="微软雅黑" w:hAnsi="微软雅黑" w:cs="Tahoma" w:hint="eastAsia"/>
          <w:b/>
          <w:kern w:val="0"/>
          <w:sz w:val="28"/>
          <w:szCs w:val="28"/>
        </w:rPr>
        <w:t>六、各种算法视频课程及其到淘宝详情页链接</w:t>
      </w:r>
    </w:p>
    <w:p w:rsidR="00E42D76" w:rsidRDefault="00E42D76" w:rsidP="00E42D76">
      <w:pPr>
        <w:spacing w:line="276" w:lineRule="auto"/>
        <w:ind w:firstLineChars="200" w:firstLine="480"/>
        <w:rPr>
          <w:rFonts w:ascii="微软雅黑" w:eastAsia="微软雅黑" w:hAnsi="微软雅黑" w:cs="Tahoma"/>
          <w:sz w:val="24"/>
        </w:rPr>
      </w:pPr>
      <w:r>
        <w:rPr>
          <w:rFonts w:ascii="微软雅黑" w:eastAsia="微软雅黑" w:hAnsi="微软雅黑" w:cs="Tahoma" w:hint="eastAsia"/>
          <w:sz w:val="24"/>
        </w:rPr>
        <w:t>点</w:t>
      </w:r>
      <w:r w:rsidRPr="00B458F0">
        <w:rPr>
          <w:rFonts w:ascii="微软雅黑" w:eastAsia="微软雅黑" w:hAnsi="微软雅黑" w:cs="Tahoma" w:hint="eastAsia"/>
          <w:sz w:val="24"/>
        </w:rPr>
        <w:t>击</w:t>
      </w:r>
      <w:r w:rsidRPr="00056AD7">
        <w:rPr>
          <w:rFonts w:ascii="微软雅黑" w:eastAsia="微软雅黑" w:hAnsi="微软雅黑" w:cs="Tahoma" w:hint="eastAsia"/>
          <w:b/>
          <w:color w:val="FF0000"/>
          <w:sz w:val="24"/>
        </w:rPr>
        <w:t>【下列链接】</w:t>
      </w:r>
      <w:r>
        <w:rPr>
          <w:rFonts w:ascii="微软雅黑" w:eastAsia="微软雅黑" w:hAnsi="微软雅黑" w:cs="Tahoma" w:hint="eastAsia"/>
          <w:sz w:val="24"/>
        </w:rPr>
        <w:t>，</w:t>
      </w:r>
      <w:r w:rsidRPr="00B458F0">
        <w:rPr>
          <w:rFonts w:ascii="微软雅黑" w:eastAsia="微软雅黑" w:hAnsi="微软雅黑" w:cs="Tahoma" w:hint="eastAsia"/>
          <w:sz w:val="24"/>
        </w:rPr>
        <w:t>即可进入淘宝教育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【视频播放】</w:t>
      </w:r>
      <w:r w:rsidRPr="00B458F0">
        <w:rPr>
          <w:rFonts w:ascii="微软雅黑" w:eastAsia="微软雅黑" w:hAnsi="微软雅黑" w:cs="Tahoma" w:hint="eastAsia"/>
          <w:sz w:val="24"/>
        </w:rPr>
        <w:t>页面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，</w:t>
      </w:r>
      <w:r w:rsidRPr="00B458F0">
        <w:rPr>
          <w:rFonts w:ascii="微软雅黑" w:eastAsia="微软雅黑" w:hAnsi="微软雅黑" w:cs="Tahoma" w:hint="eastAsia"/>
          <w:sz w:val="24"/>
        </w:rPr>
        <w:t>有免费的</w:t>
      </w:r>
      <w:r w:rsidRPr="00B458F0">
        <w:rPr>
          <w:rFonts w:ascii="微软雅黑" w:eastAsia="微软雅黑" w:hAnsi="微软雅黑" w:cs="Tahoma" w:hint="eastAsia"/>
          <w:color w:val="0000FF"/>
          <w:sz w:val="24"/>
        </w:rPr>
        <w:t>“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试看视频</w:t>
      </w:r>
      <w:r w:rsidRPr="00B458F0">
        <w:rPr>
          <w:rFonts w:ascii="微软雅黑" w:eastAsia="微软雅黑" w:hAnsi="微软雅黑" w:cs="Tahoma" w:hint="eastAsia"/>
          <w:color w:val="0000FF"/>
          <w:sz w:val="24"/>
        </w:rPr>
        <w:t>”</w:t>
      </w:r>
      <w:r w:rsidRPr="00B458F0">
        <w:rPr>
          <w:rFonts w:ascii="微软雅黑" w:eastAsia="微软雅黑" w:hAnsi="微软雅黑" w:cs="Tahoma" w:hint="eastAsia"/>
          <w:sz w:val="24"/>
        </w:rPr>
        <w:t>，可以“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倍速</w:t>
      </w:r>
      <w:r w:rsidRPr="00B458F0">
        <w:rPr>
          <w:rFonts w:ascii="微软雅黑" w:eastAsia="微软雅黑" w:hAnsi="微软雅黑" w:cs="Tahoma" w:hint="eastAsia"/>
          <w:sz w:val="24"/>
        </w:rPr>
        <w:t>”播放。</w:t>
      </w:r>
    </w:p>
    <w:p w:rsidR="00280FAE" w:rsidRPr="00FC173A" w:rsidRDefault="00E42D76" w:rsidP="00E42D76">
      <w:pPr>
        <w:spacing w:line="276" w:lineRule="auto"/>
        <w:ind w:firstLineChars="200" w:firstLine="480"/>
        <w:rPr>
          <w:rStyle w:val="a4"/>
          <w:rFonts w:ascii="微软雅黑" w:eastAsia="微软雅黑" w:hAnsi="微软雅黑"/>
          <w:iCs/>
          <w:color w:val="548DD4"/>
          <w:sz w:val="28"/>
          <w:szCs w:val="28"/>
          <w:shd w:val="clear" w:color="auto" w:fill="FFFFFF"/>
        </w:rPr>
      </w:pPr>
      <w:r w:rsidRPr="00B458F0">
        <w:rPr>
          <w:rFonts w:ascii="微软雅黑" w:eastAsia="微软雅黑" w:hAnsi="微软雅黑" w:cs="Tahoma" w:hint="eastAsia"/>
          <w:color w:val="FF0000"/>
          <w:sz w:val="24"/>
        </w:rPr>
        <w:t>留意：【视频播放】</w:t>
      </w:r>
      <w:r w:rsidRPr="00B458F0">
        <w:rPr>
          <w:rFonts w:ascii="微软雅黑" w:eastAsia="微软雅黑" w:hAnsi="微软雅黑" w:cs="Tahoma" w:hint="eastAsia"/>
          <w:sz w:val="24"/>
        </w:rPr>
        <w:t>页面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右下角到【淘宝店铺详情页】拍宝贝。</w:t>
      </w:r>
      <w:r w:rsidRPr="00A56EAC">
        <w:rPr>
          <w:rStyle w:val="a4"/>
          <w:rFonts w:ascii="微软雅黑" w:eastAsia="微软雅黑" w:hAnsi="微软雅黑" w:hint="eastAsia"/>
          <w:iCs/>
          <w:sz w:val="24"/>
          <w:shd w:val="clear" w:color="auto" w:fill="FFFFFF"/>
        </w:rPr>
        <w:t>详情页介绍了你所</w:t>
      </w:r>
      <w:r w:rsidRPr="00A56EAC">
        <w:rPr>
          <w:rStyle w:val="a4"/>
          <w:rFonts w:ascii="微软雅黑" w:eastAsia="微软雅黑" w:hAnsi="微软雅黑" w:hint="eastAsia"/>
          <w:iCs/>
          <w:color w:val="FF0000"/>
          <w:sz w:val="24"/>
          <w:shd w:val="clear" w:color="auto" w:fill="FFFFFF"/>
        </w:rPr>
        <w:t>关心的所有问题</w:t>
      </w:r>
      <w:r>
        <w:rPr>
          <w:rStyle w:val="a4"/>
          <w:rFonts w:ascii="微软雅黑" w:eastAsia="微软雅黑" w:hAnsi="微软雅黑" w:hint="eastAsia"/>
          <w:iCs/>
          <w:color w:val="FF0000"/>
          <w:sz w:val="24"/>
          <w:shd w:val="clear" w:color="auto" w:fill="FFFFFF"/>
        </w:rPr>
        <w:t>。</w:t>
      </w:r>
    </w:p>
    <w:p w:rsidR="00280FAE" w:rsidRPr="00F108A9" w:rsidRDefault="00280FAE" w:rsidP="00280FAE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1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版卡尔曼滤波与应用和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程序详解视频科研算法辅导答疑</w:t>
      </w:r>
    </w:p>
    <w:p w:rsidR="00280FAE" w:rsidRPr="00F108A9" w:rsidRDefault="00C97891" w:rsidP="00280FAE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3" w:history="1">
        <w:r w:rsidR="00280FAE" w:rsidRPr="00F108A9">
          <w:rPr>
            <w:rStyle w:val="a6"/>
            <w:rFonts w:eastAsia="黑体"/>
            <w:sz w:val="24"/>
          </w:rPr>
          <w:t>https://jiaoyu.taobao.com/course/TBJY_2835001?spm=qingketang.24510471.0.0.210251f8R2bkjx</w:t>
        </w:r>
      </w:hyperlink>
    </w:p>
    <w:p w:rsidR="00280FAE" w:rsidRPr="00F108A9" w:rsidRDefault="00280FAE" w:rsidP="00280FAE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bCs/>
          <w:sz w:val="24"/>
        </w:rPr>
        <w:t>2</w:t>
      </w:r>
      <w:r w:rsidRPr="00F108A9">
        <w:rPr>
          <w:rFonts w:eastAsia="黑体"/>
          <w:b/>
          <w:bCs/>
          <w:sz w:val="24"/>
        </w:rPr>
        <w:t>、</w:t>
      </w:r>
      <w:r w:rsidRPr="00F108A9">
        <w:rPr>
          <w:rFonts w:eastAsia="黑体"/>
          <w:b/>
          <w:sz w:val="24"/>
        </w:rPr>
        <w:t>第</w:t>
      </w:r>
      <w:r w:rsidRPr="00F108A9">
        <w:rPr>
          <w:rFonts w:eastAsia="黑体"/>
          <w:b/>
          <w:sz w:val="24"/>
        </w:rPr>
        <w:t>2.5</w:t>
      </w:r>
      <w:r w:rsidRPr="00F108A9">
        <w:rPr>
          <w:rFonts w:eastAsia="黑体"/>
          <w:b/>
          <w:sz w:val="24"/>
        </w:rPr>
        <w:t>版粒子滤波与应用和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280FAE" w:rsidRPr="00F108A9" w:rsidRDefault="00C97891" w:rsidP="00280FAE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4" w:history="1">
        <w:r w:rsidR="00280FAE" w:rsidRPr="00F108A9">
          <w:rPr>
            <w:rStyle w:val="a6"/>
            <w:rFonts w:eastAsia="黑体"/>
            <w:sz w:val="24"/>
          </w:rPr>
          <w:t>https://jiaoyu.taobao.com/course/QKT_3919002?spm=qingketang.24510471.0.0.491a51f85R0UQP</w:t>
        </w:r>
      </w:hyperlink>
    </w:p>
    <w:p w:rsidR="00280FAE" w:rsidRPr="00F108A9" w:rsidRDefault="00280FAE" w:rsidP="00280FAE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版小波分析与应用和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程序详解视频科研技术教育数学答疑</w:t>
      </w:r>
    </w:p>
    <w:p w:rsidR="00280FAE" w:rsidRPr="00F108A9" w:rsidRDefault="00C97891" w:rsidP="00280FAE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5" w:history="1">
        <w:r w:rsidR="00280FAE" w:rsidRPr="00F108A9">
          <w:rPr>
            <w:rStyle w:val="a6"/>
            <w:rFonts w:eastAsia="黑体"/>
            <w:sz w:val="24"/>
          </w:rPr>
          <w:t>https://jiaoyu.taobao.com/course/QKT_3810002?spm=qingketang.24510471.0.0.4f2251f8ShzRhz</w:t>
        </w:r>
      </w:hyperlink>
    </w:p>
    <w:p w:rsidR="00280FAE" w:rsidRPr="00F108A9" w:rsidRDefault="00280FAE" w:rsidP="00280FAE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lastRenderedPageBreak/>
        <w:t>4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3</w:t>
      </w:r>
      <w:r w:rsidRPr="00F108A9">
        <w:rPr>
          <w:rFonts w:eastAsia="黑体"/>
          <w:b/>
          <w:sz w:val="24"/>
        </w:rPr>
        <w:t>版经验模态分解和希尔伯特黄变换应用和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程序分析视频</w:t>
      </w:r>
    </w:p>
    <w:p w:rsidR="00280FAE" w:rsidRPr="00F108A9" w:rsidRDefault="00C97891" w:rsidP="00280FAE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6" w:history="1">
        <w:r w:rsidR="00280FAE" w:rsidRPr="00F108A9">
          <w:rPr>
            <w:rStyle w:val="a6"/>
            <w:rFonts w:eastAsia="黑体"/>
            <w:sz w:val="24"/>
          </w:rPr>
          <w:t>https://jiaoyu.taobao.com/course/QKT_3400003?spm=qingketang.24510471.0.0.7b1151f8pGgiRs</w:t>
        </w:r>
      </w:hyperlink>
    </w:p>
    <w:p w:rsidR="00280FAE" w:rsidRPr="00F108A9" w:rsidRDefault="00280FAE" w:rsidP="00280FAE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5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版傅里叶变换傅立叶频率幅值信号分析算法教育视频和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</w:t>
      </w:r>
    </w:p>
    <w:p w:rsidR="00280FAE" w:rsidRPr="00F108A9" w:rsidRDefault="00C97891" w:rsidP="00280FAE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7" w:history="1">
        <w:r w:rsidR="00280FAE" w:rsidRPr="00F108A9">
          <w:rPr>
            <w:rStyle w:val="a6"/>
            <w:rFonts w:eastAsia="黑体"/>
            <w:sz w:val="24"/>
          </w:rPr>
          <w:t>https://jiaoyu.taobao.com/course/QKT_1744006?spm=qingketang.24510471.0.0.788651f8Ci7JsF</w:t>
        </w:r>
      </w:hyperlink>
    </w:p>
    <w:p w:rsidR="00280FAE" w:rsidRPr="00F108A9" w:rsidRDefault="00280FAE" w:rsidP="00280FAE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6</w:t>
      </w:r>
      <w:r w:rsidRPr="00F108A9">
        <w:rPr>
          <w:rFonts w:eastAsia="黑体"/>
          <w:b/>
          <w:sz w:val="24"/>
        </w:rPr>
        <w:t>、非局部均值滤波类算法与应用和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280FAE" w:rsidRPr="00F108A9" w:rsidRDefault="00C97891" w:rsidP="00280FAE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8" w:history="1">
        <w:r w:rsidR="00280FAE" w:rsidRPr="00F108A9">
          <w:rPr>
            <w:rStyle w:val="a6"/>
            <w:rFonts w:eastAsia="黑体"/>
            <w:sz w:val="24"/>
          </w:rPr>
          <w:t>https://jiaoyu.taobao.com/course/QKT_3951003?spm=qingketang.24510471.0.0.71e351f8lh4a8P</w:t>
        </w:r>
      </w:hyperlink>
    </w:p>
    <w:p w:rsidR="00280FAE" w:rsidRPr="00F108A9" w:rsidRDefault="00280FAE" w:rsidP="00280FAE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7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版最小二乘法与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程序详解视频课程数据分析回归预测</w:t>
      </w:r>
    </w:p>
    <w:p w:rsidR="00280FAE" w:rsidRPr="00F108A9" w:rsidRDefault="00C97891" w:rsidP="00280FAE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9" w:history="1">
        <w:r w:rsidR="00280FAE" w:rsidRPr="00F108A9">
          <w:rPr>
            <w:rStyle w:val="a6"/>
            <w:rFonts w:eastAsia="黑体"/>
            <w:sz w:val="24"/>
          </w:rPr>
          <w:t>https://jiaoyu.taobao.com/course/QKT_1882007?spm=qingketang.24510471.0.0.8a7b51f8IBe8Lv</w:t>
        </w:r>
      </w:hyperlink>
    </w:p>
    <w:p w:rsidR="00280FAE" w:rsidRPr="00F108A9" w:rsidRDefault="00280FAE" w:rsidP="00280FAE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8</w:t>
      </w:r>
      <w:r w:rsidRPr="00F108A9">
        <w:rPr>
          <w:rFonts w:eastAsia="黑体"/>
          <w:b/>
          <w:sz w:val="24"/>
        </w:rPr>
        <w:t>、随机变量数据分析与处理和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程序详解视频教程</w:t>
      </w:r>
    </w:p>
    <w:p w:rsidR="00280FAE" w:rsidRPr="00F108A9" w:rsidRDefault="00C97891" w:rsidP="00280FAE">
      <w:pPr>
        <w:spacing w:line="276" w:lineRule="auto"/>
        <w:rPr>
          <w:rStyle w:val="a6"/>
          <w:rFonts w:eastAsia="黑体"/>
          <w:b/>
          <w:bCs/>
          <w:sz w:val="24"/>
        </w:rPr>
      </w:pPr>
      <w:hyperlink w:history="1"/>
      <w:hyperlink r:id="rId20" w:history="1">
        <w:r w:rsidR="00280FAE" w:rsidRPr="00F108A9">
          <w:rPr>
            <w:rStyle w:val="a6"/>
            <w:rFonts w:eastAsia="黑体"/>
            <w:sz w:val="24"/>
          </w:rPr>
          <w:t>https://jiaoyu.taobao.com/course/QKT_4206006?spm=qingketang.24510471.0.0.299b51f8ofqosP</w:t>
        </w:r>
      </w:hyperlink>
    </w:p>
    <w:p w:rsidR="00280FAE" w:rsidRPr="00F108A9" w:rsidRDefault="00280FAE" w:rsidP="00280FAE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9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版改进的经验模态分解</w:t>
      </w:r>
      <w:r w:rsidRPr="00F108A9">
        <w:rPr>
          <w:rFonts w:eastAsia="黑体"/>
          <w:b/>
          <w:sz w:val="24"/>
        </w:rPr>
        <w:t>(MEEMD)</w:t>
      </w:r>
      <w:r w:rsidRPr="00F108A9">
        <w:rPr>
          <w:rFonts w:eastAsia="黑体"/>
          <w:b/>
          <w:sz w:val="24"/>
        </w:rPr>
        <w:t>与排列熵</w:t>
      </w:r>
      <w:r w:rsidRPr="00F108A9">
        <w:rPr>
          <w:rFonts w:eastAsia="黑体"/>
          <w:b/>
          <w:sz w:val="24"/>
        </w:rPr>
        <w:t>(PE)</w:t>
      </w:r>
      <w:r w:rsidRPr="00F108A9">
        <w:rPr>
          <w:rFonts w:eastAsia="黑体"/>
          <w:b/>
          <w:sz w:val="24"/>
        </w:rPr>
        <w:t>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280FAE" w:rsidRPr="00F108A9" w:rsidRDefault="00C97891" w:rsidP="00280FAE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1" w:history="1">
        <w:r w:rsidR="00280FAE" w:rsidRPr="00F108A9">
          <w:rPr>
            <w:rStyle w:val="a6"/>
            <w:rFonts w:eastAsia="黑体"/>
            <w:sz w:val="24"/>
          </w:rPr>
          <w:t>https://jiaoyu.taobao.com/course/TBJY_3147001?spm=qingketang.24510471.0.0.333d51f807CiJU</w:t>
        </w:r>
      </w:hyperlink>
    </w:p>
    <w:p w:rsidR="00280FAE" w:rsidRPr="00F108A9" w:rsidRDefault="00280FAE" w:rsidP="00280FAE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10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命令详解视频</w:t>
      </w:r>
    </w:p>
    <w:p w:rsidR="00280FAE" w:rsidRPr="00F108A9" w:rsidRDefault="00C97891" w:rsidP="00280FAE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2" w:history="1">
        <w:r w:rsidR="00280FAE" w:rsidRPr="00F108A9">
          <w:rPr>
            <w:rStyle w:val="a6"/>
            <w:rFonts w:eastAsia="黑体"/>
            <w:sz w:val="24"/>
          </w:rPr>
          <w:t>https://jiaoyu.taobao.com/course/QKT_3694013?spm=qingketang.24510471.0.0.10cc51f8zEZ816</w:t>
        </w:r>
      </w:hyperlink>
    </w:p>
    <w:p w:rsidR="00280FAE" w:rsidRPr="00F108A9" w:rsidRDefault="00280FAE" w:rsidP="00280FAE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11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版遗传算法</w:t>
      </w:r>
      <w:r w:rsidRPr="00F108A9">
        <w:rPr>
          <w:rFonts w:eastAsia="黑体"/>
          <w:b/>
          <w:sz w:val="24"/>
        </w:rPr>
        <w:t>(GA)</w:t>
      </w:r>
      <w:r w:rsidRPr="00F108A9">
        <w:rPr>
          <w:rFonts w:eastAsia="黑体"/>
          <w:b/>
          <w:sz w:val="24"/>
        </w:rPr>
        <w:t>及其约束条件工具箱应用与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280FAE" w:rsidRPr="00F108A9" w:rsidRDefault="00C97891" w:rsidP="00280FAE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3" w:history="1">
        <w:r w:rsidR="00280FAE" w:rsidRPr="00F108A9">
          <w:rPr>
            <w:rStyle w:val="a6"/>
            <w:rFonts w:eastAsia="黑体"/>
            <w:sz w:val="24"/>
          </w:rPr>
          <w:t>https://jiaoyu.taobao.com/course/TBJY_3143136?spm=qingketang.24510471.0.0.71fb51f8I6BG32</w:t>
        </w:r>
      </w:hyperlink>
    </w:p>
    <w:p w:rsidR="00280FAE" w:rsidRPr="00F108A9" w:rsidRDefault="00280FAE" w:rsidP="00280FAE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12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2.5</w:t>
      </w:r>
      <w:r w:rsidRPr="00F108A9">
        <w:rPr>
          <w:rFonts w:eastAsia="黑体"/>
          <w:b/>
          <w:sz w:val="24"/>
        </w:rPr>
        <w:t>版卷积神经网络</w:t>
      </w:r>
      <w:r w:rsidRPr="00F108A9">
        <w:rPr>
          <w:rFonts w:eastAsia="黑体"/>
          <w:b/>
          <w:sz w:val="24"/>
        </w:rPr>
        <w:t>(CNN)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280FAE" w:rsidRPr="00F108A9" w:rsidRDefault="00C97891" w:rsidP="00280FAE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4" w:history="1">
        <w:r w:rsidR="00280FAE" w:rsidRPr="00F108A9">
          <w:rPr>
            <w:rStyle w:val="a6"/>
            <w:rFonts w:eastAsia="黑体"/>
            <w:sz w:val="24"/>
          </w:rPr>
          <w:t>https://jiaoyu.taobao.com/course/QKT_3785005?spm=qingketang.24510471.0.0.517f51f8J2JHYF</w:t>
        </w:r>
      </w:hyperlink>
    </w:p>
    <w:p w:rsidR="00280FAE" w:rsidRPr="00F108A9" w:rsidRDefault="00280FAE" w:rsidP="00280FAE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13</w:t>
      </w:r>
      <w:r w:rsidRPr="00F108A9">
        <w:rPr>
          <w:rFonts w:eastAsia="黑体"/>
          <w:b/>
          <w:sz w:val="24"/>
        </w:rPr>
        <w:t>、支持向量机</w:t>
      </w:r>
      <w:r w:rsidRPr="00F108A9">
        <w:rPr>
          <w:rFonts w:eastAsia="黑体"/>
          <w:b/>
          <w:sz w:val="24"/>
        </w:rPr>
        <w:t>(SVM)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280FAE" w:rsidRPr="00F108A9" w:rsidRDefault="00C97891" w:rsidP="00280FAE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5" w:history="1">
        <w:r w:rsidR="00280FAE" w:rsidRPr="00F108A9">
          <w:rPr>
            <w:rStyle w:val="a6"/>
            <w:rFonts w:eastAsia="黑体"/>
            <w:sz w:val="24"/>
          </w:rPr>
          <w:t>https://jiaoyu.taobao.com/course/QKT_3919001?spm=qingketang.24510471.0.0.59fa51f8dgKDM5</w:t>
        </w:r>
      </w:hyperlink>
    </w:p>
    <w:p w:rsidR="00280FAE" w:rsidRPr="00F108A9" w:rsidRDefault="00280FAE" w:rsidP="00280FAE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14</w:t>
      </w:r>
      <w:r w:rsidRPr="00F108A9">
        <w:rPr>
          <w:rFonts w:eastAsia="黑体"/>
          <w:b/>
          <w:sz w:val="24"/>
        </w:rPr>
        <w:t>、粒子群优化算法</w:t>
      </w:r>
      <w:r w:rsidRPr="00F108A9">
        <w:rPr>
          <w:rFonts w:eastAsia="黑体"/>
          <w:b/>
          <w:sz w:val="24"/>
        </w:rPr>
        <w:t>(PSO)</w:t>
      </w:r>
      <w:r w:rsidRPr="00F108A9">
        <w:rPr>
          <w:rFonts w:eastAsia="黑体"/>
          <w:b/>
          <w:sz w:val="24"/>
        </w:rPr>
        <w:t>及其路径配置优化应用与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280FAE" w:rsidRPr="00F108A9" w:rsidRDefault="00C97891" w:rsidP="00280FAE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6" w:history="1">
        <w:r w:rsidR="00280FAE" w:rsidRPr="00F108A9">
          <w:rPr>
            <w:rStyle w:val="a6"/>
            <w:rFonts w:eastAsia="黑体"/>
            <w:sz w:val="24"/>
          </w:rPr>
          <w:t>https://jiaoyu.taobao.com/course/QKT_4125008?spm=qingketang.24510471.0.0.12fb51f8Cl4dh5</w:t>
        </w:r>
      </w:hyperlink>
    </w:p>
    <w:p w:rsidR="00280FAE" w:rsidRPr="00F108A9" w:rsidRDefault="00280FAE" w:rsidP="00280FAE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15</w:t>
      </w:r>
      <w:r w:rsidRPr="00F108A9">
        <w:rPr>
          <w:rFonts w:eastAsia="黑体"/>
          <w:b/>
          <w:kern w:val="0"/>
          <w:sz w:val="24"/>
        </w:rPr>
        <w:t>、遗传算法优化</w:t>
      </w:r>
      <w:r w:rsidRPr="00F108A9">
        <w:rPr>
          <w:rFonts w:eastAsia="黑体"/>
          <w:b/>
          <w:kern w:val="0"/>
          <w:sz w:val="24"/>
        </w:rPr>
        <w:t>BP</w:t>
      </w:r>
      <w:r w:rsidRPr="00F108A9">
        <w:rPr>
          <w:rFonts w:eastAsia="黑体"/>
          <w:b/>
          <w:kern w:val="0"/>
          <w:sz w:val="24"/>
        </w:rPr>
        <w:t>神经网络及其应用与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280FAE" w:rsidRPr="00F108A9" w:rsidRDefault="00C97891" w:rsidP="00280FAE">
      <w:pPr>
        <w:spacing w:line="276" w:lineRule="auto"/>
        <w:rPr>
          <w:rFonts w:eastAsia="黑体"/>
          <w:b/>
          <w:sz w:val="24"/>
        </w:rPr>
      </w:pPr>
      <w:hyperlink r:id="rId27" w:history="1">
        <w:r w:rsidR="00280FAE" w:rsidRPr="00F108A9">
          <w:rPr>
            <w:rStyle w:val="a6"/>
            <w:rFonts w:eastAsia="黑体"/>
            <w:sz w:val="24"/>
          </w:rPr>
          <w:t>https://jiaoyu.taobao.com/course/TBJY_3026040?spm=qingketang.24510471.0.0.338e51f8NN5JGt</w:t>
        </w:r>
      </w:hyperlink>
    </w:p>
    <w:p w:rsidR="00280FAE" w:rsidRPr="00F108A9" w:rsidRDefault="00280FAE" w:rsidP="00280FAE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16</w:t>
      </w:r>
      <w:r w:rsidRPr="00F108A9">
        <w:rPr>
          <w:rFonts w:eastAsia="黑体"/>
          <w:b/>
          <w:kern w:val="0"/>
          <w:sz w:val="24"/>
        </w:rPr>
        <w:t>、模拟退火算法</w:t>
      </w:r>
      <w:r w:rsidRPr="00F108A9">
        <w:rPr>
          <w:rFonts w:eastAsia="黑体"/>
          <w:b/>
          <w:kern w:val="0"/>
          <w:sz w:val="24"/>
        </w:rPr>
        <w:t>(SA)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280FAE" w:rsidRPr="00F108A9" w:rsidRDefault="00C97891" w:rsidP="00280FAE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8" w:history="1">
        <w:r w:rsidR="00280FAE" w:rsidRPr="00F108A9">
          <w:rPr>
            <w:rStyle w:val="a6"/>
            <w:rFonts w:eastAsia="黑体"/>
            <w:sz w:val="24"/>
          </w:rPr>
          <w:t>https://jiaoyu.taobao.com/course/QKT_3384003?spm=qingketang.24510471.0.0.6b63</w:t>
        </w:r>
        <w:r w:rsidR="00280FAE" w:rsidRPr="00F108A9">
          <w:rPr>
            <w:rStyle w:val="a6"/>
            <w:rFonts w:eastAsia="黑体"/>
            <w:sz w:val="24"/>
          </w:rPr>
          <w:lastRenderedPageBreak/>
          <w:t>51f8pEKtjq</w:t>
        </w:r>
      </w:hyperlink>
    </w:p>
    <w:p w:rsidR="00280FAE" w:rsidRPr="00F108A9" w:rsidRDefault="00280FAE" w:rsidP="00280FAE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17</w:t>
      </w:r>
      <w:r w:rsidRPr="00F108A9">
        <w:rPr>
          <w:rFonts w:eastAsia="黑体"/>
          <w:b/>
          <w:kern w:val="0"/>
          <w:sz w:val="24"/>
        </w:rPr>
        <w:t>、第</w:t>
      </w: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/>
          <w:b/>
          <w:kern w:val="0"/>
          <w:sz w:val="24"/>
        </w:rPr>
        <w:t>版变分模态分解</w:t>
      </w:r>
      <w:r w:rsidRPr="00F108A9">
        <w:rPr>
          <w:rFonts w:eastAsia="黑体"/>
          <w:b/>
          <w:kern w:val="0"/>
          <w:sz w:val="24"/>
        </w:rPr>
        <w:t>(VMD)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280FAE" w:rsidRPr="00F108A9" w:rsidRDefault="00C97891" w:rsidP="00280FAE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9" w:history="1">
        <w:r w:rsidR="00280FAE" w:rsidRPr="00F108A9">
          <w:rPr>
            <w:rStyle w:val="a6"/>
            <w:rFonts w:eastAsia="黑体"/>
            <w:sz w:val="24"/>
          </w:rPr>
          <w:t>https://jiaoyu.taobao.com/course/QKT_1572002?spm=qingketang.24510471.0.0.160551f8qoeKDU</w:t>
        </w:r>
      </w:hyperlink>
    </w:p>
    <w:p w:rsidR="00280FAE" w:rsidRPr="00F108A9" w:rsidRDefault="00280FAE" w:rsidP="00280FAE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18</w:t>
      </w:r>
      <w:r w:rsidRPr="00F108A9">
        <w:rPr>
          <w:rFonts w:eastAsia="黑体"/>
          <w:b/>
          <w:sz w:val="24"/>
        </w:rPr>
        <w:t>、循环神经网络</w:t>
      </w:r>
      <w:r w:rsidRPr="00F108A9">
        <w:rPr>
          <w:rFonts w:eastAsia="黑体"/>
          <w:b/>
          <w:sz w:val="24"/>
        </w:rPr>
        <w:t>(RNN)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280FAE" w:rsidRPr="00F108A9" w:rsidRDefault="00C97891" w:rsidP="00280FAE">
      <w:pPr>
        <w:spacing w:line="276" w:lineRule="auto"/>
        <w:rPr>
          <w:rFonts w:eastAsia="黑体"/>
          <w:b/>
          <w:bCs/>
          <w:sz w:val="24"/>
        </w:rPr>
      </w:pPr>
      <w:hyperlink r:id="rId30" w:history="1">
        <w:r w:rsidR="00280FAE" w:rsidRPr="00F108A9">
          <w:rPr>
            <w:rStyle w:val="a6"/>
            <w:rFonts w:eastAsia="黑体"/>
            <w:sz w:val="24"/>
          </w:rPr>
          <w:t>https://jiaoyu.taobao.com/course/QKT_3675001?spm=qingketang.24510471.0.0.47d351f83DgbG1</w:t>
        </w:r>
      </w:hyperlink>
    </w:p>
    <w:p w:rsidR="00280FAE" w:rsidRPr="00F108A9" w:rsidRDefault="00280FAE" w:rsidP="00280FAE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19</w:t>
      </w:r>
      <w:r w:rsidRPr="00F108A9">
        <w:rPr>
          <w:rFonts w:eastAsia="黑体"/>
          <w:b/>
          <w:sz w:val="24"/>
        </w:rPr>
        <w:t>、长短时记忆网络</w:t>
      </w:r>
      <w:r w:rsidRPr="00F108A9">
        <w:rPr>
          <w:rFonts w:eastAsia="黑体"/>
          <w:b/>
          <w:sz w:val="24"/>
        </w:rPr>
        <w:t>(GAN)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280FAE" w:rsidRPr="00F108A9" w:rsidRDefault="00C97891" w:rsidP="00280FAE">
      <w:pPr>
        <w:spacing w:line="276" w:lineRule="auto"/>
        <w:rPr>
          <w:rStyle w:val="a6"/>
          <w:rFonts w:eastAsia="黑体"/>
          <w:b/>
          <w:sz w:val="24"/>
        </w:rPr>
      </w:pPr>
      <w:hyperlink r:id="rId31" w:history="1">
        <w:r w:rsidR="00280FAE" w:rsidRPr="00F108A9">
          <w:rPr>
            <w:rStyle w:val="a6"/>
            <w:rFonts w:eastAsia="黑体"/>
            <w:sz w:val="24"/>
          </w:rPr>
          <w:t>https://jiaoyu.taobao.com/course/TBJY_3414002?spm=qingketang.24510471.0.0.15d151f85pWtbm</w:t>
        </w:r>
      </w:hyperlink>
    </w:p>
    <w:p w:rsidR="00280FAE" w:rsidRPr="00F108A9" w:rsidRDefault="00280FAE" w:rsidP="00280FAE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20</w:t>
      </w:r>
      <w:r w:rsidRPr="00F108A9">
        <w:rPr>
          <w:rFonts w:eastAsia="黑体"/>
          <w:b/>
          <w:kern w:val="0"/>
          <w:sz w:val="24"/>
        </w:rPr>
        <w:t>、生成式对抗网络</w:t>
      </w:r>
      <w:r w:rsidRPr="00F108A9">
        <w:rPr>
          <w:rFonts w:eastAsia="黑体"/>
          <w:b/>
          <w:kern w:val="0"/>
          <w:sz w:val="24"/>
        </w:rPr>
        <w:t>(GAN)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280FAE" w:rsidRPr="00F108A9" w:rsidRDefault="00C97891" w:rsidP="00280FAE">
      <w:pPr>
        <w:spacing w:line="276" w:lineRule="auto"/>
        <w:rPr>
          <w:rStyle w:val="a6"/>
          <w:rFonts w:eastAsia="黑体"/>
          <w:b/>
          <w:sz w:val="24"/>
        </w:rPr>
      </w:pPr>
      <w:hyperlink r:id="rId32" w:history="1">
        <w:r w:rsidR="00280FAE" w:rsidRPr="00F108A9">
          <w:rPr>
            <w:rStyle w:val="a6"/>
            <w:rFonts w:eastAsia="黑体"/>
            <w:sz w:val="24"/>
          </w:rPr>
          <w:t>https://jiaoyu.taobao.com/course/TBJY_3084112?spm=qingketang.24510471.0.0.77f351f8J3ewfJ</w:t>
        </w:r>
      </w:hyperlink>
    </w:p>
    <w:p w:rsidR="00280FAE" w:rsidRPr="00F108A9" w:rsidRDefault="00280FAE" w:rsidP="00280FAE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21</w:t>
      </w:r>
      <w:r w:rsidRPr="00F108A9">
        <w:rPr>
          <w:rFonts w:eastAsia="黑体"/>
          <w:b/>
          <w:kern w:val="0"/>
          <w:sz w:val="24"/>
        </w:rPr>
        <w:t>、强化学习</w:t>
      </w:r>
      <w:r w:rsidRPr="00F108A9">
        <w:rPr>
          <w:rFonts w:eastAsia="黑体"/>
          <w:b/>
          <w:kern w:val="0"/>
          <w:sz w:val="24"/>
        </w:rPr>
        <w:t>(RL)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280FAE" w:rsidRPr="00F108A9" w:rsidRDefault="00C97891" w:rsidP="00280FAE">
      <w:pPr>
        <w:spacing w:line="276" w:lineRule="auto"/>
        <w:rPr>
          <w:rStyle w:val="a6"/>
          <w:rFonts w:eastAsia="黑体"/>
          <w:b/>
          <w:sz w:val="24"/>
        </w:rPr>
      </w:pPr>
      <w:hyperlink r:id="rId33" w:history="1">
        <w:r w:rsidR="00280FAE" w:rsidRPr="00F108A9">
          <w:rPr>
            <w:rStyle w:val="a6"/>
            <w:rFonts w:eastAsia="黑体"/>
            <w:sz w:val="24"/>
          </w:rPr>
          <w:t>https://jiaoyu.taobao.com/course/QKT_3179062?spm=qingketang.24510471.0.0.340751f83r7clZ</w:t>
        </w:r>
      </w:hyperlink>
    </w:p>
    <w:p w:rsidR="00280FAE" w:rsidRPr="00F108A9" w:rsidRDefault="00280FAE" w:rsidP="00280FAE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22</w:t>
      </w:r>
      <w:r w:rsidRPr="00F108A9">
        <w:rPr>
          <w:rFonts w:eastAsia="黑体"/>
          <w:b/>
          <w:kern w:val="0"/>
          <w:sz w:val="24"/>
        </w:rPr>
        <w:t>、深度强化学习</w:t>
      </w:r>
      <w:r w:rsidRPr="00F108A9">
        <w:rPr>
          <w:rFonts w:eastAsia="黑体"/>
          <w:b/>
          <w:kern w:val="0"/>
          <w:sz w:val="24"/>
        </w:rPr>
        <w:t>(DRL)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280FAE" w:rsidRPr="00F108A9" w:rsidRDefault="00C97891" w:rsidP="00280FAE">
      <w:pPr>
        <w:spacing w:line="276" w:lineRule="auto"/>
        <w:rPr>
          <w:rStyle w:val="a6"/>
          <w:rFonts w:eastAsia="黑体"/>
          <w:b/>
          <w:sz w:val="24"/>
        </w:rPr>
      </w:pPr>
      <w:hyperlink r:id="rId34" w:history="1">
        <w:r w:rsidR="00280FAE" w:rsidRPr="00F108A9">
          <w:rPr>
            <w:rStyle w:val="a6"/>
            <w:rFonts w:eastAsia="黑体"/>
            <w:sz w:val="24"/>
          </w:rPr>
          <w:t>https://jiaoyu.taobao.com/course/QKT_3551159?spm=qingketang.24510471.0.0.20d051f8jo5prn</w:t>
        </w:r>
      </w:hyperlink>
    </w:p>
    <w:p w:rsidR="00280FAE" w:rsidRPr="00F108A9" w:rsidRDefault="00280FAE" w:rsidP="00280FAE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23</w:t>
      </w:r>
      <w:r w:rsidRPr="00F108A9">
        <w:rPr>
          <w:rFonts w:eastAsia="黑体"/>
          <w:b/>
          <w:kern w:val="0"/>
          <w:sz w:val="24"/>
        </w:rPr>
        <w:t>、辅助正则粒子滤波与应用和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280FAE" w:rsidRPr="00F108A9" w:rsidRDefault="00C97891" w:rsidP="00280FAE">
      <w:pPr>
        <w:spacing w:line="276" w:lineRule="auto"/>
        <w:rPr>
          <w:rStyle w:val="a6"/>
          <w:rFonts w:eastAsia="黑体"/>
          <w:b/>
          <w:sz w:val="24"/>
        </w:rPr>
      </w:pPr>
      <w:hyperlink r:id="rId35" w:history="1">
        <w:r w:rsidR="00280FAE" w:rsidRPr="00F108A9">
          <w:rPr>
            <w:rStyle w:val="a6"/>
            <w:rFonts w:eastAsia="黑体"/>
            <w:sz w:val="24"/>
          </w:rPr>
          <w:t>https://jiaoyu.taobao.com/course/QKT_3675002?spm=qingketang.24510471.0.0.1e1d51f8oJ3B1f</w:t>
        </w:r>
      </w:hyperlink>
    </w:p>
    <w:p w:rsidR="00280FAE" w:rsidRPr="00F108A9" w:rsidRDefault="00280FAE" w:rsidP="00280FAE">
      <w:pPr>
        <w:rPr>
          <w:sz w:val="24"/>
        </w:rPr>
      </w:pPr>
      <w:r w:rsidRPr="00F108A9">
        <w:rPr>
          <w:rFonts w:eastAsia="黑体" w:hint="eastAsia"/>
          <w:b/>
          <w:sz w:val="24"/>
        </w:rPr>
        <w:t>24</w:t>
      </w:r>
      <w:r w:rsidRPr="00F108A9">
        <w:rPr>
          <w:rFonts w:eastAsia="黑体" w:hint="eastAsia"/>
          <w:b/>
          <w:sz w:val="24"/>
        </w:rPr>
        <w:t>、交易操作用深度强化学习</w:t>
      </w:r>
      <w:r w:rsidRPr="00F108A9">
        <w:rPr>
          <w:rFonts w:eastAsia="黑体" w:hint="eastAsia"/>
          <w:b/>
          <w:sz w:val="24"/>
        </w:rPr>
        <w:t>AC</w:t>
      </w:r>
      <w:r w:rsidRPr="00F108A9">
        <w:rPr>
          <w:rFonts w:eastAsia="黑体" w:hint="eastAsia"/>
          <w:b/>
          <w:sz w:val="24"/>
        </w:rPr>
        <w:t>算法与</w:t>
      </w:r>
      <w:r w:rsidRPr="00F108A9">
        <w:rPr>
          <w:rFonts w:eastAsia="黑体" w:hint="eastAsia"/>
          <w:b/>
          <w:sz w:val="24"/>
        </w:rPr>
        <w:t>MATLAB</w:t>
      </w:r>
      <w:r w:rsidRPr="00F108A9">
        <w:rPr>
          <w:rFonts w:eastAsia="黑体" w:hint="eastAsia"/>
          <w:b/>
          <w:sz w:val="24"/>
        </w:rPr>
        <w:t>程序</w:t>
      </w:r>
    </w:p>
    <w:p w:rsidR="00280FAE" w:rsidRPr="00F108A9" w:rsidRDefault="00E46274" w:rsidP="00280FAE">
      <w:pPr>
        <w:rPr>
          <w:rStyle w:val="a6"/>
          <w:rFonts w:eastAsia="黑体"/>
          <w:b/>
          <w:sz w:val="24"/>
        </w:rPr>
      </w:pPr>
      <w:r w:rsidRPr="00E46274">
        <w:rPr>
          <w:rStyle w:val="a6"/>
          <w:rFonts w:eastAsia="黑体"/>
          <w:sz w:val="24"/>
        </w:rPr>
        <w:t xml:space="preserve">https://jiaoyu.taobao.com/course/QKT_3996003?spm=pc_detail.29232929/evo365560b447259.202205.1.42417dd6UKFRI1 </w:t>
      </w:r>
      <w:r w:rsidR="00280FAE" w:rsidRPr="00F108A9">
        <w:rPr>
          <w:rStyle w:val="a6"/>
          <w:rFonts w:eastAsia="黑体" w:hint="eastAsia"/>
          <w:sz w:val="24"/>
        </w:rPr>
        <w:t xml:space="preserve"> </w:t>
      </w:r>
    </w:p>
    <w:p w:rsidR="00280FAE" w:rsidRPr="00F108A9" w:rsidRDefault="00280FAE" w:rsidP="00280FAE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5</w:t>
      </w:r>
      <w:r w:rsidRPr="00F108A9">
        <w:rPr>
          <w:rFonts w:eastAsia="黑体"/>
          <w:b/>
          <w:kern w:val="0"/>
          <w:sz w:val="24"/>
        </w:rPr>
        <w:t>、第</w:t>
      </w:r>
      <w:r w:rsidRPr="00F108A9">
        <w:rPr>
          <w:rFonts w:eastAsia="黑体"/>
          <w:b/>
          <w:kern w:val="0"/>
          <w:sz w:val="24"/>
        </w:rPr>
        <w:t>3</w:t>
      </w:r>
      <w:r w:rsidRPr="00F108A9">
        <w:rPr>
          <w:rFonts w:eastAsia="黑体"/>
          <w:b/>
          <w:kern w:val="0"/>
          <w:sz w:val="24"/>
        </w:rPr>
        <w:t>版</w:t>
      </w:r>
      <w:r w:rsidRPr="00F108A9">
        <w:rPr>
          <w:rFonts w:eastAsia="黑体"/>
          <w:b/>
          <w:kern w:val="0"/>
          <w:sz w:val="24"/>
        </w:rPr>
        <w:t>Python</w:t>
      </w:r>
      <w:r w:rsidRPr="00F108A9">
        <w:rPr>
          <w:rFonts w:eastAsia="黑体"/>
          <w:b/>
          <w:kern w:val="0"/>
          <w:sz w:val="24"/>
        </w:rPr>
        <w:t>程序及傅里叶变换与应用详解视频</w:t>
      </w:r>
    </w:p>
    <w:p w:rsidR="00280FAE" w:rsidRPr="00F108A9" w:rsidRDefault="00C97891" w:rsidP="00280FAE">
      <w:pPr>
        <w:spacing w:line="276" w:lineRule="auto"/>
        <w:rPr>
          <w:rStyle w:val="a6"/>
          <w:rFonts w:eastAsia="黑体"/>
          <w:b/>
          <w:sz w:val="24"/>
        </w:rPr>
      </w:pPr>
      <w:hyperlink r:id="rId36" w:history="1">
        <w:r w:rsidR="00280FAE" w:rsidRPr="00F108A9">
          <w:rPr>
            <w:rStyle w:val="a6"/>
            <w:rFonts w:eastAsia="黑体"/>
            <w:sz w:val="24"/>
          </w:rPr>
          <w:t>https://jiaoyu.taobao.com/course/QKT_4862067?spm=qingketang.24510471.0.0.41fc51f8l9DBBC</w:t>
        </w:r>
      </w:hyperlink>
      <w:r w:rsidR="00280FAE" w:rsidRPr="00F108A9">
        <w:rPr>
          <w:rStyle w:val="a6"/>
          <w:rFonts w:eastAsia="黑体"/>
          <w:sz w:val="24"/>
        </w:rPr>
        <w:t xml:space="preserve"> </w:t>
      </w:r>
    </w:p>
    <w:p w:rsidR="00280FAE" w:rsidRPr="00F108A9" w:rsidRDefault="00280FAE" w:rsidP="00280FAE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6</w:t>
      </w:r>
      <w:r w:rsidRPr="00F108A9">
        <w:rPr>
          <w:rFonts w:eastAsia="黑体"/>
          <w:b/>
          <w:kern w:val="0"/>
          <w:sz w:val="24"/>
        </w:rPr>
        <w:t>、交叉验证优化</w:t>
      </w:r>
      <w:r w:rsidRPr="00F108A9">
        <w:rPr>
          <w:rFonts w:eastAsia="黑体"/>
          <w:b/>
          <w:kern w:val="0"/>
          <w:sz w:val="24"/>
        </w:rPr>
        <w:t>3</w:t>
      </w:r>
      <w:r w:rsidRPr="00F108A9">
        <w:rPr>
          <w:rFonts w:eastAsia="黑体"/>
          <w:b/>
          <w:kern w:val="0"/>
          <w:sz w:val="24"/>
        </w:rPr>
        <w:t>个神经网络参数与应用和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280FAE" w:rsidRPr="00F108A9" w:rsidRDefault="00C97891" w:rsidP="00280FAE">
      <w:pPr>
        <w:spacing w:line="276" w:lineRule="auto"/>
        <w:rPr>
          <w:rStyle w:val="a6"/>
          <w:rFonts w:eastAsia="黑体"/>
          <w:b/>
          <w:sz w:val="24"/>
        </w:rPr>
      </w:pPr>
      <w:hyperlink r:id="rId37" w:history="1">
        <w:r w:rsidR="00280FAE" w:rsidRPr="00F108A9">
          <w:rPr>
            <w:rStyle w:val="a6"/>
            <w:rFonts w:eastAsia="黑体"/>
            <w:sz w:val="24"/>
          </w:rPr>
          <w:t>https://jiaoyu.taobao.com/course/QKT_4660145?spm=2013.1.0.0.7e182286IIvqif</w:t>
        </w:r>
      </w:hyperlink>
      <w:r w:rsidR="00280FAE" w:rsidRPr="00F108A9">
        <w:rPr>
          <w:rStyle w:val="a6"/>
          <w:rFonts w:eastAsia="黑体"/>
          <w:sz w:val="24"/>
        </w:rPr>
        <w:t xml:space="preserve"> </w:t>
      </w:r>
    </w:p>
    <w:p w:rsidR="00280FAE" w:rsidRPr="00F108A9" w:rsidRDefault="00280FAE" w:rsidP="00280FAE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7</w:t>
      </w:r>
      <w:r w:rsidRPr="00F108A9">
        <w:rPr>
          <w:rFonts w:eastAsia="黑体"/>
          <w:b/>
          <w:kern w:val="0"/>
          <w:sz w:val="24"/>
        </w:rPr>
        <w:t>、粒子群算法优化支持向量机和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280FAE" w:rsidRPr="00F108A9" w:rsidRDefault="00C97891" w:rsidP="00280FAE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38" w:history="1">
        <w:r w:rsidR="00280FAE" w:rsidRPr="00F108A9">
          <w:rPr>
            <w:rStyle w:val="a6"/>
            <w:rFonts w:eastAsia="黑体"/>
            <w:sz w:val="24"/>
          </w:rPr>
          <w:t>https://jiaoyu.taobao.com/course/QKT_4498113?spm=qingketang.24510471.0.0.291a51f8ZVY9Rj</w:t>
        </w:r>
      </w:hyperlink>
      <w:r w:rsidR="00280FAE" w:rsidRPr="00F108A9">
        <w:rPr>
          <w:rStyle w:val="a6"/>
          <w:rFonts w:eastAsia="黑体"/>
          <w:sz w:val="24"/>
        </w:rPr>
        <w:t xml:space="preserve"> </w:t>
      </w:r>
    </w:p>
    <w:p w:rsidR="00280FAE" w:rsidRPr="00F108A9" w:rsidRDefault="00280FAE" w:rsidP="00280FAE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、多目标遗传算法优化支持向量机和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280FAE" w:rsidRPr="00F108A9" w:rsidRDefault="00C97891" w:rsidP="00280FAE">
      <w:pPr>
        <w:spacing w:line="276" w:lineRule="auto"/>
        <w:rPr>
          <w:rStyle w:val="a6"/>
          <w:rFonts w:eastAsia="黑体"/>
          <w:b/>
          <w:sz w:val="24"/>
        </w:rPr>
      </w:pPr>
      <w:hyperlink r:id="rId39" w:history="1">
        <w:r w:rsidR="00280FAE" w:rsidRPr="00F108A9">
          <w:rPr>
            <w:rStyle w:val="a6"/>
            <w:rFonts w:eastAsia="黑体"/>
            <w:sz w:val="24"/>
          </w:rPr>
          <w:t>https://jiaoyu.taobao.com/course/QKT_5063115?spm=qingketang.24510471.0.0.2f2051f8bHrtcZ</w:t>
        </w:r>
      </w:hyperlink>
    </w:p>
    <w:p w:rsidR="00280FAE" w:rsidRPr="00F108A9" w:rsidRDefault="00280FAE" w:rsidP="00280FAE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、粒子群算法优化</w:t>
      </w:r>
      <w:r w:rsidRPr="00F108A9">
        <w:rPr>
          <w:rFonts w:eastAsia="黑体"/>
          <w:b/>
          <w:sz w:val="24"/>
        </w:rPr>
        <w:t>PID</w:t>
      </w:r>
      <w:r w:rsidRPr="00F108A9">
        <w:rPr>
          <w:rFonts w:eastAsia="黑体"/>
          <w:b/>
          <w:sz w:val="24"/>
        </w:rPr>
        <w:t>控制算法和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280FAE" w:rsidRPr="00F108A9" w:rsidRDefault="00C97891" w:rsidP="00280FAE">
      <w:pPr>
        <w:spacing w:line="276" w:lineRule="auto"/>
        <w:rPr>
          <w:rStyle w:val="a6"/>
          <w:rFonts w:eastAsia="黑体"/>
          <w:b/>
          <w:sz w:val="24"/>
        </w:rPr>
      </w:pPr>
      <w:hyperlink r:id="rId40" w:history="1">
        <w:r w:rsidR="00280FAE" w:rsidRPr="00F108A9">
          <w:rPr>
            <w:rStyle w:val="a6"/>
            <w:rFonts w:eastAsia="黑体"/>
            <w:sz w:val="24"/>
          </w:rPr>
          <w:t>https://jiaoyu.taobao.com/course/QKT_5341013?spm=qingketang.24510471.0.0.429851f8WFtx4g</w:t>
        </w:r>
      </w:hyperlink>
      <w:r w:rsidR="00280FAE" w:rsidRPr="00F108A9">
        <w:rPr>
          <w:rStyle w:val="a6"/>
          <w:rFonts w:eastAsia="黑体"/>
          <w:sz w:val="24"/>
        </w:rPr>
        <w:t xml:space="preserve"> </w:t>
      </w:r>
    </w:p>
    <w:p w:rsidR="00280FAE" w:rsidRPr="00F108A9" w:rsidRDefault="00280FAE" w:rsidP="00280FAE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 w:hint="eastAsia"/>
          <w:b/>
          <w:sz w:val="24"/>
        </w:rPr>
        <w:lastRenderedPageBreak/>
        <w:t>30</w:t>
      </w:r>
      <w:r w:rsidRPr="00F108A9">
        <w:rPr>
          <w:rFonts w:eastAsia="黑体"/>
          <w:b/>
          <w:sz w:val="24"/>
        </w:rPr>
        <w:t>、强化学习设计器使用与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280FAE" w:rsidRPr="00F108A9" w:rsidRDefault="00C97891" w:rsidP="00280FAE">
      <w:pPr>
        <w:spacing w:line="276" w:lineRule="auto"/>
        <w:rPr>
          <w:rStyle w:val="a6"/>
          <w:rFonts w:eastAsia="黑体"/>
          <w:b/>
          <w:sz w:val="24"/>
        </w:rPr>
      </w:pPr>
      <w:hyperlink r:id="rId41" w:history="1">
        <w:r w:rsidR="00280FAE" w:rsidRPr="00F108A9">
          <w:rPr>
            <w:rStyle w:val="a6"/>
            <w:rFonts w:eastAsia="黑体"/>
            <w:sz w:val="24"/>
          </w:rPr>
          <w:t>https://jiaoyu.taobao.com/course/QKT_5262003?spm=qingketang.24510471.0.0.474651f8RlQkTZ</w:t>
        </w:r>
      </w:hyperlink>
    </w:p>
    <w:p w:rsidR="00280FAE" w:rsidRPr="00F108A9" w:rsidRDefault="00280FAE" w:rsidP="00280FAE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环境及程序详解视频</w:t>
      </w:r>
    </w:p>
    <w:p w:rsidR="00280FAE" w:rsidRPr="00F108A9" w:rsidRDefault="00C97891" w:rsidP="00280FAE">
      <w:pPr>
        <w:spacing w:line="276" w:lineRule="auto"/>
        <w:rPr>
          <w:rStyle w:val="a6"/>
          <w:rFonts w:eastAsia="黑体"/>
          <w:b/>
          <w:sz w:val="24"/>
        </w:rPr>
      </w:pPr>
      <w:hyperlink r:id="rId42" w:history="1">
        <w:r w:rsidR="00280FAE" w:rsidRPr="00F108A9">
          <w:rPr>
            <w:rStyle w:val="a6"/>
            <w:rFonts w:eastAsia="黑体"/>
            <w:sz w:val="24"/>
          </w:rPr>
          <w:t>https://jiaoyu.taobao.com/course/QKT_5285024?spm=qingketang.24510471.0.0.70b951f8926O6T</w:t>
        </w:r>
      </w:hyperlink>
      <w:r w:rsidR="00280FAE" w:rsidRPr="00F108A9">
        <w:rPr>
          <w:rStyle w:val="a6"/>
          <w:rFonts w:eastAsia="黑体"/>
          <w:sz w:val="24"/>
        </w:rPr>
        <w:t xml:space="preserve"> </w:t>
      </w:r>
    </w:p>
    <w:p w:rsidR="00280FAE" w:rsidRPr="00F108A9" w:rsidRDefault="00280FAE" w:rsidP="00280FAE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2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Simulink</w:t>
      </w:r>
      <w:r w:rsidRPr="00F108A9">
        <w:rPr>
          <w:rFonts w:eastAsia="黑体"/>
          <w:b/>
          <w:sz w:val="24"/>
        </w:rPr>
        <w:t>环境及程序详解视频</w:t>
      </w:r>
    </w:p>
    <w:p w:rsidR="00280FAE" w:rsidRPr="00F108A9" w:rsidRDefault="00C97891" w:rsidP="00280FAE">
      <w:pPr>
        <w:spacing w:line="276" w:lineRule="auto"/>
        <w:rPr>
          <w:rStyle w:val="a6"/>
          <w:rFonts w:eastAsia="黑体"/>
          <w:b/>
          <w:sz w:val="24"/>
        </w:rPr>
      </w:pPr>
      <w:hyperlink r:id="rId43" w:history="1">
        <w:r w:rsidR="00280FAE" w:rsidRPr="00F108A9">
          <w:rPr>
            <w:rStyle w:val="a6"/>
            <w:rFonts w:eastAsia="黑体"/>
            <w:sz w:val="24"/>
          </w:rPr>
          <w:t>https://jiaoyu.taobao.com/course/QKT_4422023?spm=qingketang.24510471.0.0.433651f8ynib9r</w:t>
        </w:r>
      </w:hyperlink>
      <w:r w:rsidR="00280FAE" w:rsidRPr="00F108A9">
        <w:rPr>
          <w:rStyle w:val="a6"/>
          <w:rFonts w:eastAsia="黑体"/>
          <w:sz w:val="24"/>
        </w:rPr>
        <w:t xml:space="preserve"> </w:t>
      </w:r>
    </w:p>
    <w:p w:rsidR="00280FAE" w:rsidRPr="00F108A9" w:rsidRDefault="00280FAE" w:rsidP="00280FAE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站：傅里叶变换快速入门及</w:t>
      </w:r>
      <w:r w:rsidRPr="00F108A9">
        <w:rPr>
          <w:rFonts w:eastAsia="黑体"/>
          <w:b/>
          <w:sz w:val="24"/>
        </w:rPr>
        <w:t>Python</w:t>
      </w:r>
      <w:r w:rsidRPr="00F108A9">
        <w:rPr>
          <w:rFonts w:eastAsia="黑体"/>
          <w:b/>
          <w:sz w:val="24"/>
        </w:rPr>
        <w:t>程序绘图详解视频</w:t>
      </w:r>
    </w:p>
    <w:p w:rsidR="00280FAE" w:rsidRPr="00F108A9" w:rsidRDefault="00C97891" w:rsidP="00280FAE">
      <w:pPr>
        <w:spacing w:line="276" w:lineRule="auto"/>
        <w:rPr>
          <w:rStyle w:val="a6"/>
          <w:rFonts w:eastAsia="黑体"/>
          <w:b/>
          <w:sz w:val="24"/>
        </w:rPr>
      </w:pPr>
      <w:hyperlink r:id="rId44" w:history="1">
        <w:r w:rsidR="00280FAE" w:rsidRPr="00F108A9">
          <w:rPr>
            <w:rStyle w:val="a6"/>
            <w:rFonts w:eastAsia="黑体"/>
            <w:sz w:val="24"/>
          </w:rPr>
          <w:t>https://www.bilibili.com/cheese/play/ss20232</w:t>
        </w:r>
      </w:hyperlink>
      <w:r w:rsidR="00280FAE" w:rsidRPr="00F108A9">
        <w:rPr>
          <w:rStyle w:val="a6"/>
          <w:rFonts w:eastAsia="黑体"/>
          <w:sz w:val="24"/>
        </w:rPr>
        <w:t xml:space="preserve">  </w:t>
      </w:r>
    </w:p>
    <w:p w:rsidR="00280FAE" w:rsidRPr="00F108A9" w:rsidRDefault="00280FAE" w:rsidP="00280FAE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站：强化学习设计器操作简明版详解视频</w:t>
      </w:r>
      <w:r w:rsidRPr="00F108A9">
        <w:rPr>
          <w:rFonts w:eastAsia="黑体"/>
          <w:b/>
          <w:sz w:val="24"/>
        </w:rPr>
        <w:t xml:space="preserve"> </w:t>
      </w:r>
    </w:p>
    <w:p w:rsidR="00280FAE" w:rsidRPr="00F108A9" w:rsidRDefault="00C97891" w:rsidP="00280FAE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45" w:history="1">
        <w:r w:rsidR="00280FAE" w:rsidRPr="00F108A9">
          <w:rPr>
            <w:rStyle w:val="a6"/>
            <w:rFonts w:eastAsia="黑体"/>
            <w:sz w:val="24"/>
          </w:rPr>
          <w:t>https://www.bilibili.com/cheese/play/ss20138</w:t>
        </w:r>
      </w:hyperlink>
      <w:r w:rsidR="00280FAE" w:rsidRPr="00F108A9">
        <w:rPr>
          <w:rStyle w:val="a6"/>
          <w:rFonts w:eastAsia="黑体"/>
          <w:sz w:val="24"/>
        </w:rPr>
        <w:t xml:space="preserve">  </w:t>
      </w:r>
    </w:p>
    <w:p w:rsidR="00280FAE" w:rsidRPr="00F108A9" w:rsidRDefault="00280FAE" w:rsidP="00280FAE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快速入门了解神经网络知识</w:t>
      </w:r>
    </w:p>
    <w:p w:rsidR="00280FAE" w:rsidRPr="00F108A9" w:rsidRDefault="00C97891" w:rsidP="00280FAE">
      <w:pPr>
        <w:spacing w:line="276" w:lineRule="auto"/>
        <w:rPr>
          <w:rStyle w:val="a6"/>
          <w:rFonts w:eastAsia="黑体"/>
          <w:b/>
          <w:sz w:val="24"/>
        </w:rPr>
      </w:pPr>
      <w:hyperlink r:id="rId46" w:history="1">
        <w:r w:rsidR="00280FAE" w:rsidRPr="00F108A9">
          <w:rPr>
            <w:rStyle w:val="a6"/>
            <w:rFonts w:eastAsia="黑体"/>
            <w:sz w:val="24"/>
          </w:rPr>
          <w:t>https://www.bilibili.com/cheese/play/ss23543</w:t>
        </w:r>
      </w:hyperlink>
      <w:r w:rsidR="00280FAE" w:rsidRPr="00F108A9">
        <w:rPr>
          <w:rStyle w:val="a6"/>
          <w:rFonts w:eastAsia="黑体"/>
          <w:sz w:val="24"/>
        </w:rPr>
        <w:t xml:space="preserve"> </w:t>
      </w:r>
    </w:p>
    <w:p w:rsidR="00280FAE" w:rsidRPr="00F108A9" w:rsidRDefault="00280FAE" w:rsidP="00280FAE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站：创建强化学习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环境求解自己问题详解视频</w:t>
      </w:r>
      <w:r w:rsidRPr="00F108A9">
        <w:rPr>
          <w:rFonts w:eastAsia="黑体"/>
          <w:b/>
          <w:sz w:val="24"/>
        </w:rPr>
        <w:t xml:space="preserve"> </w:t>
      </w:r>
    </w:p>
    <w:p w:rsidR="00280FAE" w:rsidRPr="00F108A9" w:rsidRDefault="00C97891" w:rsidP="00280FAE">
      <w:pPr>
        <w:spacing w:line="276" w:lineRule="auto"/>
        <w:rPr>
          <w:rStyle w:val="a6"/>
          <w:rFonts w:eastAsia="黑体"/>
          <w:b/>
          <w:sz w:val="24"/>
        </w:rPr>
      </w:pPr>
      <w:hyperlink r:id="rId47" w:history="1">
        <w:r w:rsidR="00280FAE" w:rsidRPr="00F108A9">
          <w:rPr>
            <w:rStyle w:val="a6"/>
            <w:rFonts w:eastAsia="黑体"/>
            <w:sz w:val="24"/>
          </w:rPr>
          <w:t>https://www.bilibili.com/cheese/play/ss19900</w:t>
        </w:r>
      </w:hyperlink>
      <w:r w:rsidR="00280FAE" w:rsidRPr="00F108A9">
        <w:rPr>
          <w:rStyle w:val="a6"/>
          <w:rFonts w:eastAsia="黑体"/>
          <w:sz w:val="24"/>
        </w:rPr>
        <w:t xml:space="preserve">  </w:t>
      </w:r>
    </w:p>
    <w:p w:rsidR="00280FAE" w:rsidRPr="00F108A9" w:rsidRDefault="00280FAE" w:rsidP="00280FAE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站：变分模态分解原创优良降噪整形算法处理心电图信号与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280FAE" w:rsidRPr="00F108A9" w:rsidRDefault="00C97891" w:rsidP="00280FAE">
      <w:pPr>
        <w:spacing w:line="276" w:lineRule="auto"/>
        <w:rPr>
          <w:rStyle w:val="a6"/>
          <w:rFonts w:eastAsia="黑体"/>
          <w:b/>
          <w:sz w:val="24"/>
        </w:rPr>
      </w:pPr>
      <w:hyperlink r:id="rId48" w:history="1">
        <w:r w:rsidR="00280FAE" w:rsidRPr="00F108A9">
          <w:rPr>
            <w:rStyle w:val="a6"/>
            <w:rFonts w:eastAsia="黑体"/>
            <w:sz w:val="24"/>
          </w:rPr>
          <w:t>https://www.bilibili.com/cheese/play/ss28622</w:t>
        </w:r>
      </w:hyperlink>
      <w:r w:rsidR="00280FAE" w:rsidRPr="00F108A9">
        <w:rPr>
          <w:rStyle w:val="a6"/>
          <w:rFonts w:eastAsia="黑体"/>
          <w:sz w:val="24"/>
        </w:rPr>
        <w:t xml:space="preserve"> </w:t>
      </w:r>
    </w:p>
    <w:p w:rsidR="00280FAE" w:rsidRPr="00F108A9" w:rsidRDefault="00280FAE" w:rsidP="00280FAE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站：变分模态分解原创优良降噪光滑算法处理海洋内波数据与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280FAE" w:rsidRPr="00F108A9" w:rsidRDefault="00C97891" w:rsidP="00280FAE">
      <w:pPr>
        <w:spacing w:line="276" w:lineRule="auto"/>
        <w:rPr>
          <w:rStyle w:val="a6"/>
          <w:rFonts w:eastAsia="黑体"/>
          <w:b/>
          <w:sz w:val="24"/>
        </w:rPr>
      </w:pPr>
      <w:hyperlink r:id="rId49" w:history="1">
        <w:r w:rsidR="00280FAE" w:rsidRPr="00F108A9">
          <w:rPr>
            <w:rStyle w:val="a6"/>
            <w:rFonts w:eastAsia="黑体"/>
            <w:sz w:val="24"/>
          </w:rPr>
          <w:t>https://www.bilibili.com/cheese/play/ss28565</w:t>
        </w:r>
      </w:hyperlink>
      <w:r w:rsidR="00280FAE" w:rsidRPr="00F108A9">
        <w:rPr>
          <w:rStyle w:val="a6"/>
          <w:rFonts w:eastAsia="黑体"/>
          <w:sz w:val="24"/>
        </w:rPr>
        <w:t xml:space="preserve"> </w:t>
      </w:r>
    </w:p>
    <w:p w:rsidR="00280FAE" w:rsidRPr="00F108A9" w:rsidRDefault="00280FAE" w:rsidP="00280FAE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神经网络预测上证开盘指数与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280FAE" w:rsidRPr="00F108A9" w:rsidRDefault="00C97891" w:rsidP="00280FAE">
      <w:pPr>
        <w:spacing w:line="276" w:lineRule="auto"/>
        <w:rPr>
          <w:rStyle w:val="a6"/>
          <w:rFonts w:eastAsia="黑体"/>
          <w:b/>
          <w:sz w:val="24"/>
        </w:rPr>
      </w:pPr>
      <w:hyperlink r:id="rId50" w:history="1">
        <w:r w:rsidR="00280FAE" w:rsidRPr="00F108A9">
          <w:rPr>
            <w:rStyle w:val="a6"/>
            <w:rFonts w:eastAsia="黑体"/>
            <w:sz w:val="24"/>
          </w:rPr>
          <w:t>https://www.bilibili.com/cheese/play/ss28471</w:t>
        </w:r>
      </w:hyperlink>
      <w:r w:rsidR="00280FAE" w:rsidRPr="00F108A9">
        <w:rPr>
          <w:rStyle w:val="a6"/>
          <w:rFonts w:eastAsia="黑体"/>
          <w:sz w:val="24"/>
        </w:rPr>
        <w:t xml:space="preserve"> </w:t>
      </w:r>
    </w:p>
    <w:p w:rsidR="00280FAE" w:rsidRPr="00F108A9" w:rsidRDefault="00280FAE" w:rsidP="00280FAE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 w:hint="eastAsia"/>
          <w:b/>
          <w:sz w:val="24"/>
        </w:rPr>
        <w:t>40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神经网络遗传算法求解无目标函数表达式问题与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280FAE" w:rsidRPr="00F108A9" w:rsidRDefault="00C97891" w:rsidP="00280FAE">
      <w:pPr>
        <w:spacing w:line="276" w:lineRule="auto"/>
        <w:rPr>
          <w:rStyle w:val="a6"/>
          <w:rFonts w:eastAsia="黑体"/>
          <w:b/>
          <w:sz w:val="24"/>
        </w:rPr>
      </w:pPr>
      <w:hyperlink r:id="rId51" w:history="1">
        <w:r w:rsidR="00280FAE" w:rsidRPr="00F108A9">
          <w:rPr>
            <w:rStyle w:val="a6"/>
            <w:rFonts w:eastAsia="黑体"/>
            <w:sz w:val="24"/>
          </w:rPr>
          <w:t>https://www.bilibili.com/cheese/play/ss28950</w:t>
        </w:r>
      </w:hyperlink>
      <w:r w:rsidR="00280FAE" w:rsidRPr="00F108A9">
        <w:rPr>
          <w:rStyle w:val="a6"/>
          <w:rFonts w:eastAsia="黑体"/>
          <w:sz w:val="24"/>
        </w:rPr>
        <w:t xml:space="preserve"> </w:t>
      </w:r>
    </w:p>
    <w:p w:rsidR="00280FAE" w:rsidRPr="00F108A9" w:rsidRDefault="00280FAE" w:rsidP="00280FAE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DDPG</w:t>
      </w:r>
      <w:r w:rsidRPr="00F108A9">
        <w:rPr>
          <w:rFonts w:eastAsia="黑体"/>
          <w:b/>
          <w:sz w:val="24"/>
        </w:rPr>
        <w:t>算法实现双积分系统控制与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280FAE" w:rsidRPr="00F108A9" w:rsidRDefault="00C97891" w:rsidP="00280FAE">
      <w:pPr>
        <w:spacing w:line="276" w:lineRule="auto"/>
        <w:rPr>
          <w:rStyle w:val="a6"/>
          <w:rFonts w:eastAsia="黑体"/>
          <w:b/>
          <w:sz w:val="24"/>
        </w:rPr>
      </w:pPr>
      <w:hyperlink r:id="rId52" w:history="1">
        <w:r w:rsidR="00280FAE" w:rsidRPr="00F108A9">
          <w:rPr>
            <w:rStyle w:val="a6"/>
            <w:rFonts w:eastAsia="黑体"/>
            <w:sz w:val="24"/>
          </w:rPr>
          <w:t>https://www.bilibili.com/cheese/play/ss28770</w:t>
        </w:r>
      </w:hyperlink>
      <w:r w:rsidR="00280FAE" w:rsidRPr="00F108A9">
        <w:rPr>
          <w:rStyle w:val="a6"/>
          <w:rFonts w:eastAsia="黑体"/>
          <w:sz w:val="24"/>
        </w:rPr>
        <w:t xml:space="preserve"> </w:t>
      </w:r>
    </w:p>
    <w:p w:rsidR="00280FAE" w:rsidRPr="00F108A9" w:rsidRDefault="00280FAE" w:rsidP="00280FAE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42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站：多目标遗传算法求解资源优化配置问题与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280FAE" w:rsidRPr="00F108A9" w:rsidRDefault="00C97891" w:rsidP="00280FAE">
      <w:pPr>
        <w:spacing w:line="276" w:lineRule="auto"/>
        <w:rPr>
          <w:rStyle w:val="a6"/>
          <w:rFonts w:eastAsia="黑体"/>
          <w:b/>
          <w:sz w:val="24"/>
        </w:rPr>
      </w:pPr>
      <w:hyperlink r:id="rId53" w:history="1">
        <w:r w:rsidR="00280FAE" w:rsidRPr="00F108A9">
          <w:rPr>
            <w:rStyle w:val="a6"/>
            <w:rFonts w:eastAsia="黑体"/>
            <w:sz w:val="24"/>
          </w:rPr>
          <w:t>https://www.bilibili.com/cheese/play/ss32166</w:t>
        </w:r>
      </w:hyperlink>
      <w:r w:rsidR="00280FAE" w:rsidRPr="00F108A9">
        <w:rPr>
          <w:rStyle w:val="a6"/>
          <w:rFonts w:eastAsia="黑体"/>
          <w:sz w:val="24"/>
        </w:rPr>
        <w:t xml:space="preserve">  </w:t>
      </w:r>
    </w:p>
    <w:p w:rsidR="00280FAE" w:rsidRPr="00F108A9" w:rsidRDefault="00280FAE" w:rsidP="00280FAE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站：多尺度排列熵算法与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详解视频</w:t>
      </w:r>
    </w:p>
    <w:p w:rsidR="00280FAE" w:rsidRPr="00F108A9" w:rsidRDefault="00C97891" w:rsidP="00280FAE">
      <w:pPr>
        <w:spacing w:line="276" w:lineRule="auto"/>
        <w:rPr>
          <w:rStyle w:val="a6"/>
          <w:rFonts w:eastAsia="黑体"/>
          <w:b/>
          <w:bCs/>
          <w:kern w:val="0"/>
          <w:sz w:val="24"/>
        </w:rPr>
      </w:pPr>
      <w:hyperlink r:id="rId54" w:history="1">
        <w:r w:rsidR="00280FAE" w:rsidRPr="00F108A9">
          <w:rPr>
            <w:rStyle w:val="a6"/>
            <w:rFonts w:eastAsia="黑体"/>
            <w:kern w:val="0"/>
            <w:sz w:val="24"/>
          </w:rPr>
          <w:t>https://www.bilibili.com/cheese/play/ss32251</w:t>
        </w:r>
      </w:hyperlink>
      <w:r w:rsidR="00280FAE" w:rsidRPr="00F108A9">
        <w:rPr>
          <w:rStyle w:val="a6"/>
          <w:rFonts w:eastAsia="黑体"/>
          <w:kern w:val="0"/>
          <w:sz w:val="24"/>
        </w:rPr>
        <w:t xml:space="preserve">  </w:t>
      </w:r>
    </w:p>
    <w:p w:rsidR="00280FAE" w:rsidRPr="00F108A9" w:rsidRDefault="00280FAE" w:rsidP="00280FAE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站：粒子群算法优化支持向量机预测上证股指和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280FAE" w:rsidRPr="00F108A9" w:rsidRDefault="00C97891" w:rsidP="00280FAE">
      <w:pPr>
        <w:spacing w:line="276" w:lineRule="auto"/>
        <w:rPr>
          <w:rStyle w:val="a6"/>
          <w:rFonts w:eastAsia="黑体"/>
          <w:b/>
          <w:bCs/>
          <w:kern w:val="0"/>
          <w:sz w:val="24"/>
        </w:rPr>
      </w:pPr>
      <w:hyperlink r:id="rId55" w:history="1">
        <w:r w:rsidR="00280FAE" w:rsidRPr="00F108A9">
          <w:rPr>
            <w:rStyle w:val="a6"/>
            <w:rFonts w:eastAsia="黑体"/>
            <w:kern w:val="0"/>
            <w:sz w:val="24"/>
          </w:rPr>
          <w:t>https://www.bilibili.com/cheese/play/ss32383</w:t>
        </w:r>
      </w:hyperlink>
      <w:r w:rsidR="00280FAE" w:rsidRPr="00F108A9">
        <w:rPr>
          <w:rStyle w:val="a6"/>
          <w:rFonts w:eastAsia="黑体"/>
          <w:kern w:val="0"/>
          <w:sz w:val="24"/>
        </w:rPr>
        <w:t xml:space="preserve"> </w:t>
      </w:r>
    </w:p>
    <w:p w:rsidR="00280FAE" w:rsidRPr="00F108A9" w:rsidRDefault="00280FAE" w:rsidP="00280FAE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站：扩展卡尔曼滤波方法利用距离实现实时跟踪与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280FAE" w:rsidRPr="00F108A9" w:rsidRDefault="00280FAE" w:rsidP="00280FAE">
      <w:pPr>
        <w:spacing w:line="276" w:lineRule="auto"/>
        <w:rPr>
          <w:rStyle w:val="a6"/>
          <w:rFonts w:eastAsia="黑体"/>
          <w:b/>
          <w:sz w:val="24"/>
        </w:rPr>
      </w:pPr>
      <w:r w:rsidRPr="00F108A9">
        <w:rPr>
          <w:rStyle w:val="a6"/>
          <w:rFonts w:eastAsia="黑体"/>
          <w:sz w:val="24"/>
        </w:rPr>
        <w:t>https://www.bilibili.com/cheese/play/ss32638</w:t>
      </w:r>
    </w:p>
    <w:p w:rsidR="00280FAE" w:rsidRPr="00F108A9" w:rsidRDefault="00280FAE" w:rsidP="00280FAE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lastRenderedPageBreak/>
        <w:t>46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站：观测方位利用扩展卡尔曼滤波方法实现实时跟踪与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280FAE" w:rsidRPr="00F108A9" w:rsidRDefault="00280FAE" w:rsidP="00280FAE">
      <w:pPr>
        <w:spacing w:line="276" w:lineRule="auto"/>
        <w:rPr>
          <w:rStyle w:val="a6"/>
          <w:rFonts w:eastAsia="黑体"/>
          <w:b/>
          <w:sz w:val="24"/>
        </w:rPr>
      </w:pPr>
      <w:r w:rsidRPr="00F108A9">
        <w:rPr>
          <w:rStyle w:val="a6"/>
          <w:rFonts w:eastAsia="黑体"/>
          <w:sz w:val="24"/>
        </w:rPr>
        <w:t>https://www.bilibili.com/cheese/play/ss32732</w:t>
      </w:r>
    </w:p>
    <w:p w:rsidR="00280FAE" w:rsidRPr="00F108A9" w:rsidRDefault="00280FAE" w:rsidP="00280FAE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站：无迹卡尔曼滤波方法利用距离实现实时跟踪与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280FAE" w:rsidRPr="00F108A9" w:rsidRDefault="00C97891" w:rsidP="00280FAE">
      <w:pPr>
        <w:spacing w:line="276" w:lineRule="auto"/>
        <w:rPr>
          <w:rStyle w:val="a6"/>
          <w:rFonts w:eastAsia="黑体"/>
          <w:b/>
          <w:bCs/>
          <w:kern w:val="0"/>
          <w:sz w:val="24"/>
        </w:rPr>
      </w:pPr>
      <w:hyperlink r:id="rId56" w:history="1">
        <w:r w:rsidR="00280FAE" w:rsidRPr="00F108A9">
          <w:rPr>
            <w:rStyle w:val="a6"/>
            <w:rFonts w:eastAsia="黑体"/>
            <w:kern w:val="0"/>
            <w:sz w:val="24"/>
          </w:rPr>
          <w:t>https://www.bilibili.com/cheese/play/ss32850</w:t>
        </w:r>
      </w:hyperlink>
      <w:r w:rsidR="00280FAE" w:rsidRPr="00F108A9">
        <w:rPr>
          <w:rStyle w:val="a6"/>
          <w:rFonts w:eastAsia="黑体"/>
          <w:kern w:val="0"/>
          <w:sz w:val="24"/>
        </w:rPr>
        <w:t xml:space="preserve"> </w:t>
      </w:r>
    </w:p>
    <w:p w:rsidR="00280FAE" w:rsidRPr="00F108A9" w:rsidRDefault="00280FAE" w:rsidP="00280FAE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站：卡尔曼滤波方法实现自由落体视频实时跟踪与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280FAE" w:rsidRPr="00F108A9" w:rsidRDefault="00C97891" w:rsidP="00280FAE">
      <w:pPr>
        <w:spacing w:line="276" w:lineRule="auto"/>
        <w:rPr>
          <w:rStyle w:val="a6"/>
          <w:rFonts w:eastAsia="黑体"/>
          <w:b/>
          <w:sz w:val="24"/>
        </w:rPr>
      </w:pPr>
      <w:hyperlink r:id="rId57" w:history="1">
        <w:r w:rsidR="00280FAE" w:rsidRPr="00F108A9">
          <w:rPr>
            <w:rStyle w:val="a6"/>
            <w:rFonts w:eastAsia="黑体"/>
            <w:sz w:val="24"/>
          </w:rPr>
          <w:t>https://www.bilibili.com/cheese/play/ss64326</w:t>
        </w:r>
      </w:hyperlink>
      <w:r w:rsidR="00280FAE" w:rsidRPr="00F108A9">
        <w:rPr>
          <w:rStyle w:val="a6"/>
          <w:rFonts w:eastAsia="黑体"/>
          <w:sz w:val="24"/>
        </w:rPr>
        <w:t xml:space="preserve"> </w:t>
      </w:r>
    </w:p>
    <w:p w:rsidR="00280FAE" w:rsidRPr="00F108A9" w:rsidRDefault="00280FAE" w:rsidP="00280FAE">
      <w:pPr>
        <w:rPr>
          <w:sz w:val="24"/>
        </w:rPr>
      </w:pPr>
    </w:p>
    <w:p w:rsidR="00280FAE" w:rsidRPr="00280FAE" w:rsidRDefault="00280FAE">
      <w:pPr>
        <w:spacing w:line="360" w:lineRule="auto"/>
        <w:jc w:val="left"/>
        <w:rPr>
          <w:rFonts w:ascii="微软雅黑" w:eastAsia="微软雅黑" w:hAnsi="微软雅黑" w:cs="Tahoma"/>
          <w:b/>
          <w:kern w:val="0"/>
          <w:sz w:val="24"/>
        </w:rPr>
      </w:pPr>
    </w:p>
    <w:sectPr w:rsidR="00280FAE" w:rsidRPr="00280FAE">
      <w:headerReference w:type="default" r:id="rId58"/>
      <w:footerReference w:type="default" r:id="rId5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891" w:rsidRDefault="00C97891">
      <w:r>
        <w:separator/>
      </w:r>
    </w:p>
  </w:endnote>
  <w:endnote w:type="continuationSeparator" w:id="0">
    <w:p w:rsidR="00C97891" w:rsidRDefault="00C97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6DA" w:rsidRDefault="00AA351C">
    <w:pPr>
      <w:pStyle w:val="a7"/>
      <w:jc w:val="center"/>
      <w:rPr>
        <w:rFonts w:ascii="微软雅黑" w:eastAsia="微软雅黑" w:hAnsi="微软雅黑"/>
        <w:b/>
        <w:sz w:val="21"/>
        <w:szCs w:val="21"/>
      </w:rPr>
    </w:pPr>
    <w:r>
      <w:rPr>
        <w:rFonts w:ascii="微软雅黑" w:eastAsia="微软雅黑" w:hAnsi="微软雅黑" w:hint="eastAsia"/>
        <w:b/>
        <w:sz w:val="21"/>
        <w:szCs w:val="21"/>
      </w:rPr>
      <w:t>第</w:t>
    </w:r>
    <w:r>
      <w:rPr>
        <w:rFonts w:ascii="微软雅黑" w:eastAsia="微软雅黑" w:hAnsi="微软雅黑"/>
        <w:b/>
        <w:sz w:val="21"/>
        <w:szCs w:val="21"/>
      </w:rPr>
      <w:fldChar w:fldCharType="begin"/>
    </w:r>
    <w:r>
      <w:rPr>
        <w:rStyle w:val="a3"/>
        <w:rFonts w:ascii="微软雅黑" w:eastAsia="微软雅黑" w:hAnsi="微软雅黑"/>
        <w:b/>
        <w:sz w:val="21"/>
        <w:szCs w:val="21"/>
      </w:rPr>
      <w:instrText xml:space="preserve"> PAGE </w:instrText>
    </w:r>
    <w:r>
      <w:rPr>
        <w:rFonts w:ascii="微软雅黑" w:eastAsia="微软雅黑" w:hAnsi="微软雅黑"/>
        <w:b/>
        <w:sz w:val="21"/>
        <w:szCs w:val="21"/>
      </w:rPr>
      <w:fldChar w:fldCharType="separate"/>
    </w:r>
    <w:r w:rsidR="008723D7">
      <w:rPr>
        <w:rStyle w:val="a3"/>
        <w:rFonts w:ascii="微软雅黑" w:eastAsia="微软雅黑" w:hAnsi="微软雅黑"/>
        <w:b/>
        <w:noProof/>
        <w:sz w:val="21"/>
        <w:szCs w:val="21"/>
      </w:rPr>
      <w:t>7</w:t>
    </w:r>
    <w:r>
      <w:rPr>
        <w:rFonts w:ascii="微软雅黑" w:eastAsia="微软雅黑" w:hAnsi="微软雅黑"/>
        <w:b/>
        <w:sz w:val="21"/>
        <w:szCs w:val="21"/>
      </w:rPr>
      <w:fldChar w:fldCharType="end"/>
    </w:r>
    <w:r>
      <w:rPr>
        <w:rStyle w:val="a3"/>
        <w:rFonts w:ascii="微软雅黑" w:eastAsia="微软雅黑" w:hAnsi="微软雅黑" w:hint="eastAsia"/>
        <w:b/>
        <w:sz w:val="21"/>
        <w:szCs w:val="21"/>
      </w:rPr>
      <w:t>页  共</w:t>
    </w:r>
    <w:r>
      <w:rPr>
        <w:rFonts w:ascii="微软雅黑" w:eastAsia="微软雅黑" w:hAnsi="微软雅黑"/>
        <w:b/>
        <w:sz w:val="21"/>
        <w:szCs w:val="21"/>
      </w:rPr>
      <w:fldChar w:fldCharType="begin"/>
    </w:r>
    <w:r>
      <w:rPr>
        <w:rStyle w:val="a3"/>
        <w:rFonts w:ascii="微软雅黑" w:eastAsia="微软雅黑" w:hAnsi="微软雅黑"/>
        <w:b/>
        <w:sz w:val="21"/>
        <w:szCs w:val="21"/>
      </w:rPr>
      <w:instrText xml:space="preserve"> NUMPAGES </w:instrText>
    </w:r>
    <w:r>
      <w:rPr>
        <w:rFonts w:ascii="微软雅黑" w:eastAsia="微软雅黑" w:hAnsi="微软雅黑"/>
        <w:b/>
        <w:sz w:val="21"/>
        <w:szCs w:val="21"/>
      </w:rPr>
      <w:fldChar w:fldCharType="separate"/>
    </w:r>
    <w:r w:rsidR="008723D7">
      <w:rPr>
        <w:rStyle w:val="a3"/>
        <w:rFonts w:ascii="微软雅黑" w:eastAsia="微软雅黑" w:hAnsi="微软雅黑"/>
        <w:b/>
        <w:noProof/>
        <w:sz w:val="21"/>
        <w:szCs w:val="21"/>
      </w:rPr>
      <w:t>11</w:t>
    </w:r>
    <w:r>
      <w:rPr>
        <w:rFonts w:ascii="微软雅黑" w:eastAsia="微软雅黑" w:hAnsi="微软雅黑"/>
        <w:b/>
        <w:sz w:val="21"/>
        <w:szCs w:val="21"/>
      </w:rPr>
      <w:fldChar w:fldCharType="end"/>
    </w:r>
    <w:r>
      <w:rPr>
        <w:rStyle w:val="a3"/>
        <w:rFonts w:ascii="微软雅黑" w:eastAsia="微软雅黑" w:hAnsi="微软雅黑" w:hint="eastAsia"/>
        <w:b/>
        <w:sz w:val="21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891" w:rsidRDefault="00C97891">
      <w:r>
        <w:separator/>
      </w:r>
    </w:p>
  </w:footnote>
  <w:footnote w:type="continuationSeparator" w:id="0">
    <w:p w:rsidR="00C97891" w:rsidRDefault="00C978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6DA" w:rsidRDefault="00AA351C">
    <w:pPr>
      <w:pStyle w:val="a9"/>
      <w:rPr>
        <w:sz w:val="21"/>
        <w:szCs w:val="21"/>
      </w:rPr>
    </w:pPr>
    <w:r>
      <w:rPr>
        <w:rFonts w:ascii="微软雅黑" w:eastAsia="微软雅黑" w:hAnsi="微软雅黑" w:hint="eastAsia"/>
        <w:b/>
        <w:sz w:val="21"/>
        <w:szCs w:val="21"/>
      </w:rPr>
      <w:t>正一教育视频学校 旺旺：面对面数学  QQ：122 056 2233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53EE19"/>
    <w:multiLevelType w:val="singleLevel"/>
    <w:tmpl w:val="5453EE19"/>
    <w:lvl w:ilvl="0">
      <w:start w:val="3"/>
      <w:numFmt w:val="decimal"/>
      <w:suff w:val="nothing"/>
      <w:lvlText w:val="%1、"/>
      <w:lvlJc w:val="left"/>
    </w:lvl>
  </w:abstractNum>
  <w:abstractNum w:abstractNumId="1">
    <w:nsid w:val="652D3B70"/>
    <w:multiLevelType w:val="hybridMultilevel"/>
    <w:tmpl w:val="7EA4FE92"/>
    <w:lvl w:ilvl="0" w:tplc="543AC992">
      <w:start w:val="2"/>
      <w:numFmt w:val="decimal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046"/>
    <w:rsid w:val="00004D25"/>
    <w:rsid w:val="000067A1"/>
    <w:rsid w:val="00006A60"/>
    <w:rsid w:val="0000772F"/>
    <w:rsid w:val="00011B6E"/>
    <w:rsid w:val="0001338A"/>
    <w:rsid w:val="00035B53"/>
    <w:rsid w:val="000377EA"/>
    <w:rsid w:val="00042611"/>
    <w:rsid w:val="00047361"/>
    <w:rsid w:val="00052AB5"/>
    <w:rsid w:val="000544AC"/>
    <w:rsid w:val="000556B0"/>
    <w:rsid w:val="0005581A"/>
    <w:rsid w:val="00055BC5"/>
    <w:rsid w:val="000579FC"/>
    <w:rsid w:val="00064D8E"/>
    <w:rsid w:val="0007157C"/>
    <w:rsid w:val="00081831"/>
    <w:rsid w:val="00082B99"/>
    <w:rsid w:val="00083EBE"/>
    <w:rsid w:val="00084F46"/>
    <w:rsid w:val="0008517B"/>
    <w:rsid w:val="00085BA5"/>
    <w:rsid w:val="000867EA"/>
    <w:rsid w:val="00087796"/>
    <w:rsid w:val="000955C9"/>
    <w:rsid w:val="00095B13"/>
    <w:rsid w:val="00096E41"/>
    <w:rsid w:val="000A4805"/>
    <w:rsid w:val="000A4D9C"/>
    <w:rsid w:val="000A515A"/>
    <w:rsid w:val="000B0A3E"/>
    <w:rsid w:val="000B167D"/>
    <w:rsid w:val="000B20EA"/>
    <w:rsid w:val="000B2B59"/>
    <w:rsid w:val="000B39F7"/>
    <w:rsid w:val="000B613A"/>
    <w:rsid w:val="000B7415"/>
    <w:rsid w:val="000C01A6"/>
    <w:rsid w:val="000D6B12"/>
    <w:rsid w:val="000E05D1"/>
    <w:rsid w:val="000E19D1"/>
    <w:rsid w:val="000E4132"/>
    <w:rsid w:val="000E5458"/>
    <w:rsid w:val="000E56E8"/>
    <w:rsid w:val="000F1BE8"/>
    <w:rsid w:val="000F3408"/>
    <w:rsid w:val="000F7001"/>
    <w:rsid w:val="000F721E"/>
    <w:rsid w:val="0010118D"/>
    <w:rsid w:val="00102681"/>
    <w:rsid w:val="00102DAD"/>
    <w:rsid w:val="00104A1B"/>
    <w:rsid w:val="001065CF"/>
    <w:rsid w:val="00106E5D"/>
    <w:rsid w:val="00120D3D"/>
    <w:rsid w:val="00121C52"/>
    <w:rsid w:val="00123FAB"/>
    <w:rsid w:val="00125145"/>
    <w:rsid w:val="001312AD"/>
    <w:rsid w:val="00132660"/>
    <w:rsid w:val="0013456B"/>
    <w:rsid w:val="00135007"/>
    <w:rsid w:val="001350EC"/>
    <w:rsid w:val="00135A93"/>
    <w:rsid w:val="001373FA"/>
    <w:rsid w:val="001401ED"/>
    <w:rsid w:val="0014432A"/>
    <w:rsid w:val="0014589A"/>
    <w:rsid w:val="00151CE1"/>
    <w:rsid w:val="00152904"/>
    <w:rsid w:val="0015290C"/>
    <w:rsid w:val="00167BDF"/>
    <w:rsid w:val="00167C8A"/>
    <w:rsid w:val="00175F79"/>
    <w:rsid w:val="00180343"/>
    <w:rsid w:val="00181FFA"/>
    <w:rsid w:val="00182C0E"/>
    <w:rsid w:val="001935F9"/>
    <w:rsid w:val="001947D1"/>
    <w:rsid w:val="00197439"/>
    <w:rsid w:val="001A2533"/>
    <w:rsid w:val="001A4930"/>
    <w:rsid w:val="001B34EC"/>
    <w:rsid w:val="001B378B"/>
    <w:rsid w:val="001B75C6"/>
    <w:rsid w:val="001C44C8"/>
    <w:rsid w:val="001C5185"/>
    <w:rsid w:val="001C5835"/>
    <w:rsid w:val="001C6328"/>
    <w:rsid w:val="001C7612"/>
    <w:rsid w:val="001D05DE"/>
    <w:rsid w:val="001D0605"/>
    <w:rsid w:val="001D67F0"/>
    <w:rsid w:val="001E7453"/>
    <w:rsid w:val="001E7B1A"/>
    <w:rsid w:val="001F1CF2"/>
    <w:rsid w:val="001F3EF3"/>
    <w:rsid w:val="001F65E0"/>
    <w:rsid w:val="001F7EA5"/>
    <w:rsid w:val="002010EF"/>
    <w:rsid w:val="00202BA5"/>
    <w:rsid w:val="00202F1B"/>
    <w:rsid w:val="0020388A"/>
    <w:rsid w:val="00204564"/>
    <w:rsid w:val="002060C1"/>
    <w:rsid w:val="0021015B"/>
    <w:rsid w:val="00212E36"/>
    <w:rsid w:val="00213E79"/>
    <w:rsid w:val="0021528C"/>
    <w:rsid w:val="00215502"/>
    <w:rsid w:val="00216D77"/>
    <w:rsid w:val="002177A3"/>
    <w:rsid w:val="00221540"/>
    <w:rsid w:val="002222F5"/>
    <w:rsid w:val="0022534F"/>
    <w:rsid w:val="00227A50"/>
    <w:rsid w:val="00227C47"/>
    <w:rsid w:val="002328A6"/>
    <w:rsid w:val="00237AD1"/>
    <w:rsid w:val="00237D5B"/>
    <w:rsid w:val="00244C5C"/>
    <w:rsid w:val="002451ED"/>
    <w:rsid w:val="00246809"/>
    <w:rsid w:val="0025356E"/>
    <w:rsid w:val="00255C16"/>
    <w:rsid w:val="00257420"/>
    <w:rsid w:val="00264BB5"/>
    <w:rsid w:val="00267B32"/>
    <w:rsid w:val="002731BA"/>
    <w:rsid w:val="00274137"/>
    <w:rsid w:val="00280653"/>
    <w:rsid w:val="00280FAE"/>
    <w:rsid w:val="0028283F"/>
    <w:rsid w:val="00285463"/>
    <w:rsid w:val="00285D08"/>
    <w:rsid w:val="002870E7"/>
    <w:rsid w:val="002910D1"/>
    <w:rsid w:val="002911BF"/>
    <w:rsid w:val="002942E0"/>
    <w:rsid w:val="00294E25"/>
    <w:rsid w:val="002967ED"/>
    <w:rsid w:val="00297759"/>
    <w:rsid w:val="002977A2"/>
    <w:rsid w:val="002A311B"/>
    <w:rsid w:val="002A3C37"/>
    <w:rsid w:val="002A49B6"/>
    <w:rsid w:val="002A6CF4"/>
    <w:rsid w:val="002B61C3"/>
    <w:rsid w:val="002C0445"/>
    <w:rsid w:val="002C0790"/>
    <w:rsid w:val="002C11FC"/>
    <w:rsid w:val="002C2DA5"/>
    <w:rsid w:val="002C412E"/>
    <w:rsid w:val="002C7EA5"/>
    <w:rsid w:val="002D7FFD"/>
    <w:rsid w:val="002E05F1"/>
    <w:rsid w:val="002E1973"/>
    <w:rsid w:val="002E26AB"/>
    <w:rsid w:val="002E5850"/>
    <w:rsid w:val="002E681F"/>
    <w:rsid w:val="002E74CA"/>
    <w:rsid w:val="002F7734"/>
    <w:rsid w:val="00300D5F"/>
    <w:rsid w:val="00301E8C"/>
    <w:rsid w:val="003032C8"/>
    <w:rsid w:val="00305C59"/>
    <w:rsid w:val="0031040B"/>
    <w:rsid w:val="003110D7"/>
    <w:rsid w:val="003121B1"/>
    <w:rsid w:val="003138B8"/>
    <w:rsid w:val="00314CF8"/>
    <w:rsid w:val="00316403"/>
    <w:rsid w:val="003210A8"/>
    <w:rsid w:val="0032443E"/>
    <w:rsid w:val="00326E9A"/>
    <w:rsid w:val="003278C2"/>
    <w:rsid w:val="00327EEB"/>
    <w:rsid w:val="00336796"/>
    <w:rsid w:val="00336E4D"/>
    <w:rsid w:val="0034030C"/>
    <w:rsid w:val="00341B6B"/>
    <w:rsid w:val="00342475"/>
    <w:rsid w:val="00343C69"/>
    <w:rsid w:val="003446C9"/>
    <w:rsid w:val="00345377"/>
    <w:rsid w:val="003509AC"/>
    <w:rsid w:val="003569D7"/>
    <w:rsid w:val="00360606"/>
    <w:rsid w:val="00360F27"/>
    <w:rsid w:val="00362062"/>
    <w:rsid w:val="003626E4"/>
    <w:rsid w:val="00362D85"/>
    <w:rsid w:val="00363A72"/>
    <w:rsid w:val="0036516C"/>
    <w:rsid w:val="003651DA"/>
    <w:rsid w:val="00365202"/>
    <w:rsid w:val="0037084F"/>
    <w:rsid w:val="00371564"/>
    <w:rsid w:val="00374BF5"/>
    <w:rsid w:val="00374F89"/>
    <w:rsid w:val="003763C7"/>
    <w:rsid w:val="00376F3C"/>
    <w:rsid w:val="00383A8F"/>
    <w:rsid w:val="00385B7A"/>
    <w:rsid w:val="00386A53"/>
    <w:rsid w:val="00387338"/>
    <w:rsid w:val="00390342"/>
    <w:rsid w:val="00390DF0"/>
    <w:rsid w:val="003943BC"/>
    <w:rsid w:val="00395332"/>
    <w:rsid w:val="00396F3A"/>
    <w:rsid w:val="003A47CA"/>
    <w:rsid w:val="003C59AE"/>
    <w:rsid w:val="003D54D8"/>
    <w:rsid w:val="003E141E"/>
    <w:rsid w:val="003E4603"/>
    <w:rsid w:val="003E5E5E"/>
    <w:rsid w:val="003E72F4"/>
    <w:rsid w:val="003F00A5"/>
    <w:rsid w:val="003F0F08"/>
    <w:rsid w:val="003F166B"/>
    <w:rsid w:val="003F6B34"/>
    <w:rsid w:val="003F7254"/>
    <w:rsid w:val="003F7AD7"/>
    <w:rsid w:val="00406C49"/>
    <w:rsid w:val="004075B1"/>
    <w:rsid w:val="004102FD"/>
    <w:rsid w:val="0041036A"/>
    <w:rsid w:val="00410732"/>
    <w:rsid w:val="0041251D"/>
    <w:rsid w:val="0041614B"/>
    <w:rsid w:val="004259C4"/>
    <w:rsid w:val="004322F6"/>
    <w:rsid w:val="004372BD"/>
    <w:rsid w:val="004439BD"/>
    <w:rsid w:val="0044400A"/>
    <w:rsid w:val="00444E42"/>
    <w:rsid w:val="00445824"/>
    <w:rsid w:val="00452C68"/>
    <w:rsid w:val="0045415D"/>
    <w:rsid w:val="004543DD"/>
    <w:rsid w:val="00463E9D"/>
    <w:rsid w:val="004655CE"/>
    <w:rsid w:val="00465F7F"/>
    <w:rsid w:val="00473D88"/>
    <w:rsid w:val="00473F14"/>
    <w:rsid w:val="004745BF"/>
    <w:rsid w:val="004753B2"/>
    <w:rsid w:val="00485582"/>
    <w:rsid w:val="00487F02"/>
    <w:rsid w:val="00490176"/>
    <w:rsid w:val="00492DE8"/>
    <w:rsid w:val="004A345D"/>
    <w:rsid w:val="004A4BCD"/>
    <w:rsid w:val="004A5761"/>
    <w:rsid w:val="004A67B0"/>
    <w:rsid w:val="004A7CBC"/>
    <w:rsid w:val="004B0582"/>
    <w:rsid w:val="004B0D4D"/>
    <w:rsid w:val="004B2349"/>
    <w:rsid w:val="004B49D8"/>
    <w:rsid w:val="004B65B2"/>
    <w:rsid w:val="004B6DA3"/>
    <w:rsid w:val="004B714A"/>
    <w:rsid w:val="004C154C"/>
    <w:rsid w:val="004C3661"/>
    <w:rsid w:val="004C45E5"/>
    <w:rsid w:val="004C7650"/>
    <w:rsid w:val="004D06DA"/>
    <w:rsid w:val="004D239E"/>
    <w:rsid w:val="004E43C7"/>
    <w:rsid w:val="004E486C"/>
    <w:rsid w:val="004E6D36"/>
    <w:rsid w:val="004F00DC"/>
    <w:rsid w:val="004F435C"/>
    <w:rsid w:val="004F5D0C"/>
    <w:rsid w:val="004F7AF3"/>
    <w:rsid w:val="00500483"/>
    <w:rsid w:val="00506491"/>
    <w:rsid w:val="00506CE1"/>
    <w:rsid w:val="00507EEA"/>
    <w:rsid w:val="0051157D"/>
    <w:rsid w:val="005120A1"/>
    <w:rsid w:val="00514660"/>
    <w:rsid w:val="0051494E"/>
    <w:rsid w:val="00515DD0"/>
    <w:rsid w:val="00520DED"/>
    <w:rsid w:val="00521C1A"/>
    <w:rsid w:val="005259F2"/>
    <w:rsid w:val="0052737B"/>
    <w:rsid w:val="005353D9"/>
    <w:rsid w:val="00535D12"/>
    <w:rsid w:val="005406C4"/>
    <w:rsid w:val="00545BCF"/>
    <w:rsid w:val="005466A4"/>
    <w:rsid w:val="00546A22"/>
    <w:rsid w:val="00547663"/>
    <w:rsid w:val="005476EB"/>
    <w:rsid w:val="00555089"/>
    <w:rsid w:val="00555AEA"/>
    <w:rsid w:val="00564800"/>
    <w:rsid w:val="005657D0"/>
    <w:rsid w:val="00566E49"/>
    <w:rsid w:val="0056711B"/>
    <w:rsid w:val="00575EDE"/>
    <w:rsid w:val="005837CE"/>
    <w:rsid w:val="005867C5"/>
    <w:rsid w:val="005872FD"/>
    <w:rsid w:val="0059133D"/>
    <w:rsid w:val="00592BFD"/>
    <w:rsid w:val="00593FEF"/>
    <w:rsid w:val="00594EDF"/>
    <w:rsid w:val="005A2A03"/>
    <w:rsid w:val="005A33CA"/>
    <w:rsid w:val="005A5C50"/>
    <w:rsid w:val="005A70D6"/>
    <w:rsid w:val="005B0C20"/>
    <w:rsid w:val="005C067F"/>
    <w:rsid w:val="005C0F22"/>
    <w:rsid w:val="005C4438"/>
    <w:rsid w:val="005C47FD"/>
    <w:rsid w:val="005C757F"/>
    <w:rsid w:val="005D0895"/>
    <w:rsid w:val="005D0972"/>
    <w:rsid w:val="005D3330"/>
    <w:rsid w:val="005D38CA"/>
    <w:rsid w:val="005D6846"/>
    <w:rsid w:val="005D6DC0"/>
    <w:rsid w:val="005E2E60"/>
    <w:rsid w:val="005E3399"/>
    <w:rsid w:val="005E3AE7"/>
    <w:rsid w:val="005E7295"/>
    <w:rsid w:val="005F3B0E"/>
    <w:rsid w:val="005F4C53"/>
    <w:rsid w:val="005F7174"/>
    <w:rsid w:val="005F77E4"/>
    <w:rsid w:val="0060464D"/>
    <w:rsid w:val="006049A2"/>
    <w:rsid w:val="00605BD5"/>
    <w:rsid w:val="00606CDF"/>
    <w:rsid w:val="006077B9"/>
    <w:rsid w:val="006125AD"/>
    <w:rsid w:val="00613672"/>
    <w:rsid w:val="0061451C"/>
    <w:rsid w:val="00623680"/>
    <w:rsid w:val="00624946"/>
    <w:rsid w:val="006403BD"/>
    <w:rsid w:val="0065009A"/>
    <w:rsid w:val="00650E5A"/>
    <w:rsid w:val="0065435C"/>
    <w:rsid w:val="00656205"/>
    <w:rsid w:val="00656A16"/>
    <w:rsid w:val="006575E5"/>
    <w:rsid w:val="00657845"/>
    <w:rsid w:val="00663EE6"/>
    <w:rsid w:val="0066474E"/>
    <w:rsid w:val="0066760A"/>
    <w:rsid w:val="0067063C"/>
    <w:rsid w:val="0067209F"/>
    <w:rsid w:val="00673B2D"/>
    <w:rsid w:val="00675F8F"/>
    <w:rsid w:val="006831A1"/>
    <w:rsid w:val="00683225"/>
    <w:rsid w:val="0068362C"/>
    <w:rsid w:val="00683D56"/>
    <w:rsid w:val="006862BC"/>
    <w:rsid w:val="00693082"/>
    <w:rsid w:val="00696BB7"/>
    <w:rsid w:val="00696EF0"/>
    <w:rsid w:val="006A0D0B"/>
    <w:rsid w:val="006A2489"/>
    <w:rsid w:val="006A2880"/>
    <w:rsid w:val="006A2DDA"/>
    <w:rsid w:val="006A384B"/>
    <w:rsid w:val="006A77FF"/>
    <w:rsid w:val="006B02B1"/>
    <w:rsid w:val="006B2921"/>
    <w:rsid w:val="006B400C"/>
    <w:rsid w:val="006B53E4"/>
    <w:rsid w:val="006C17E6"/>
    <w:rsid w:val="006C3478"/>
    <w:rsid w:val="006C3C8C"/>
    <w:rsid w:val="006C40A3"/>
    <w:rsid w:val="006C5311"/>
    <w:rsid w:val="006C5F20"/>
    <w:rsid w:val="006C7A0B"/>
    <w:rsid w:val="006C7C7B"/>
    <w:rsid w:val="006D1ED6"/>
    <w:rsid w:val="006E07DA"/>
    <w:rsid w:val="006E0891"/>
    <w:rsid w:val="006E5B24"/>
    <w:rsid w:val="006E66C1"/>
    <w:rsid w:val="006E6CD2"/>
    <w:rsid w:val="006F05B8"/>
    <w:rsid w:val="006F48A4"/>
    <w:rsid w:val="006F4A5F"/>
    <w:rsid w:val="006F7BA0"/>
    <w:rsid w:val="00700922"/>
    <w:rsid w:val="007011FF"/>
    <w:rsid w:val="007014F1"/>
    <w:rsid w:val="00702287"/>
    <w:rsid w:val="00702D61"/>
    <w:rsid w:val="00704F6E"/>
    <w:rsid w:val="00707AA0"/>
    <w:rsid w:val="0072236F"/>
    <w:rsid w:val="00724E07"/>
    <w:rsid w:val="00725290"/>
    <w:rsid w:val="00732DE7"/>
    <w:rsid w:val="00735651"/>
    <w:rsid w:val="00737DBE"/>
    <w:rsid w:val="007415BC"/>
    <w:rsid w:val="00742CBA"/>
    <w:rsid w:val="00742D1D"/>
    <w:rsid w:val="0074629A"/>
    <w:rsid w:val="00753D8A"/>
    <w:rsid w:val="00755B6F"/>
    <w:rsid w:val="00755D7A"/>
    <w:rsid w:val="00756534"/>
    <w:rsid w:val="00760B00"/>
    <w:rsid w:val="007621ED"/>
    <w:rsid w:val="007632FE"/>
    <w:rsid w:val="0076404B"/>
    <w:rsid w:val="00773525"/>
    <w:rsid w:val="00773B9F"/>
    <w:rsid w:val="00776808"/>
    <w:rsid w:val="00776C72"/>
    <w:rsid w:val="00776D0A"/>
    <w:rsid w:val="00780CD7"/>
    <w:rsid w:val="00781B33"/>
    <w:rsid w:val="007833ED"/>
    <w:rsid w:val="00783463"/>
    <w:rsid w:val="007863DF"/>
    <w:rsid w:val="00786938"/>
    <w:rsid w:val="0079120C"/>
    <w:rsid w:val="007A143E"/>
    <w:rsid w:val="007A3003"/>
    <w:rsid w:val="007A746B"/>
    <w:rsid w:val="007B0D92"/>
    <w:rsid w:val="007B7DB9"/>
    <w:rsid w:val="007C09D1"/>
    <w:rsid w:val="007C23FC"/>
    <w:rsid w:val="007C4317"/>
    <w:rsid w:val="007D0AD6"/>
    <w:rsid w:val="007D24AD"/>
    <w:rsid w:val="007D4309"/>
    <w:rsid w:val="007E07BF"/>
    <w:rsid w:val="007E11B7"/>
    <w:rsid w:val="007E2239"/>
    <w:rsid w:val="007E22E9"/>
    <w:rsid w:val="007E36A1"/>
    <w:rsid w:val="007E6942"/>
    <w:rsid w:val="007E71C5"/>
    <w:rsid w:val="007E73BD"/>
    <w:rsid w:val="007F0E2B"/>
    <w:rsid w:val="007F4997"/>
    <w:rsid w:val="007F78DB"/>
    <w:rsid w:val="008019CD"/>
    <w:rsid w:val="0080367F"/>
    <w:rsid w:val="0080785D"/>
    <w:rsid w:val="008142E9"/>
    <w:rsid w:val="00815751"/>
    <w:rsid w:val="00821BB5"/>
    <w:rsid w:val="00825F6D"/>
    <w:rsid w:val="00826F59"/>
    <w:rsid w:val="00832B4D"/>
    <w:rsid w:val="00837862"/>
    <w:rsid w:val="00840143"/>
    <w:rsid w:val="00842305"/>
    <w:rsid w:val="00843940"/>
    <w:rsid w:val="00850FA9"/>
    <w:rsid w:val="008524FC"/>
    <w:rsid w:val="00856D41"/>
    <w:rsid w:val="00857672"/>
    <w:rsid w:val="008606F7"/>
    <w:rsid w:val="00863014"/>
    <w:rsid w:val="008649FD"/>
    <w:rsid w:val="008676B3"/>
    <w:rsid w:val="008723D7"/>
    <w:rsid w:val="00873E33"/>
    <w:rsid w:val="00874603"/>
    <w:rsid w:val="0088093C"/>
    <w:rsid w:val="00884046"/>
    <w:rsid w:val="0088522C"/>
    <w:rsid w:val="00886706"/>
    <w:rsid w:val="00892243"/>
    <w:rsid w:val="0089597B"/>
    <w:rsid w:val="008A206E"/>
    <w:rsid w:val="008A311A"/>
    <w:rsid w:val="008B068D"/>
    <w:rsid w:val="008B3BCA"/>
    <w:rsid w:val="008B4424"/>
    <w:rsid w:val="008B78FD"/>
    <w:rsid w:val="008C44CB"/>
    <w:rsid w:val="008C6813"/>
    <w:rsid w:val="008C6DA0"/>
    <w:rsid w:val="008D6184"/>
    <w:rsid w:val="008E26FF"/>
    <w:rsid w:val="008E2727"/>
    <w:rsid w:val="008E7922"/>
    <w:rsid w:val="008F066C"/>
    <w:rsid w:val="008F3FFD"/>
    <w:rsid w:val="00903AE3"/>
    <w:rsid w:val="0090533A"/>
    <w:rsid w:val="0090722D"/>
    <w:rsid w:val="0091123A"/>
    <w:rsid w:val="00911A8F"/>
    <w:rsid w:val="00911A9F"/>
    <w:rsid w:val="0091603C"/>
    <w:rsid w:val="0092079B"/>
    <w:rsid w:val="0092123F"/>
    <w:rsid w:val="00925A18"/>
    <w:rsid w:val="00926450"/>
    <w:rsid w:val="009279AF"/>
    <w:rsid w:val="00927D0A"/>
    <w:rsid w:val="00931023"/>
    <w:rsid w:val="00932251"/>
    <w:rsid w:val="009375B3"/>
    <w:rsid w:val="00937836"/>
    <w:rsid w:val="00937A65"/>
    <w:rsid w:val="00940FC7"/>
    <w:rsid w:val="009419B7"/>
    <w:rsid w:val="00941CBA"/>
    <w:rsid w:val="00942973"/>
    <w:rsid w:val="00944F3A"/>
    <w:rsid w:val="0094502D"/>
    <w:rsid w:val="009455C6"/>
    <w:rsid w:val="0094584C"/>
    <w:rsid w:val="00945B40"/>
    <w:rsid w:val="00951001"/>
    <w:rsid w:val="0096236B"/>
    <w:rsid w:val="0096254F"/>
    <w:rsid w:val="0096325C"/>
    <w:rsid w:val="009640E1"/>
    <w:rsid w:val="00964F0C"/>
    <w:rsid w:val="00966441"/>
    <w:rsid w:val="00972992"/>
    <w:rsid w:val="00974EC2"/>
    <w:rsid w:val="009754AD"/>
    <w:rsid w:val="00976303"/>
    <w:rsid w:val="009923E3"/>
    <w:rsid w:val="00994C3E"/>
    <w:rsid w:val="009959D3"/>
    <w:rsid w:val="009A1A21"/>
    <w:rsid w:val="009A200E"/>
    <w:rsid w:val="009A3AAA"/>
    <w:rsid w:val="009A4FE5"/>
    <w:rsid w:val="009A77DE"/>
    <w:rsid w:val="009B1FD9"/>
    <w:rsid w:val="009B6721"/>
    <w:rsid w:val="009B6726"/>
    <w:rsid w:val="009C011C"/>
    <w:rsid w:val="009C4822"/>
    <w:rsid w:val="009D2292"/>
    <w:rsid w:val="009D4556"/>
    <w:rsid w:val="009D788F"/>
    <w:rsid w:val="009D7B6F"/>
    <w:rsid w:val="009E36E5"/>
    <w:rsid w:val="009E6924"/>
    <w:rsid w:val="009F1514"/>
    <w:rsid w:val="00A00B38"/>
    <w:rsid w:val="00A037DA"/>
    <w:rsid w:val="00A0545C"/>
    <w:rsid w:val="00A06C00"/>
    <w:rsid w:val="00A1072A"/>
    <w:rsid w:val="00A128CE"/>
    <w:rsid w:val="00A14B0A"/>
    <w:rsid w:val="00A163C5"/>
    <w:rsid w:val="00A20EB7"/>
    <w:rsid w:val="00A22C85"/>
    <w:rsid w:val="00A22FBC"/>
    <w:rsid w:val="00A264FC"/>
    <w:rsid w:val="00A30912"/>
    <w:rsid w:val="00A30F51"/>
    <w:rsid w:val="00A344EA"/>
    <w:rsid w:val="00A34FA4"/>
    <w:rsid w:val="00A35237"/>
    <w:rsid w:val="00A379B0"/>
    <w:rsid w:val="00A37B14"/>
    <w:rsid w:val="00A41120"/>
    <w:rsid w:val="00A427D7"/>
    <w:rsid w:val="00A4734A"/>
    <w:rsid w:val="00A51188"/>
    <w:rsid w:val="00A51BD2"/>
    <w:rsid w:val="00A5321F"/>
    <w:rsid w:val="00A5380C"/>
    <w:rsid w:val="00A54CEA"/>
    <w:rsid w:val="00A60E9E"/>
    <w:rsid w:val="00A6193E"/>
    <w:rsid w:val="00A6592D"/>
    <w:rsid w:val="00A679CB"/>
    <w:rsid w:val="00A70283"/>
    <w:rsid w:val="00A7579E"/>
    <w:rsid w:val="00A76DC9"/>
    <w:rsid w:val="00A770FC"/>
    <w:rsid w:val="00A80110"/>
    <w:rsid w:val="00A947FD"/>
    <w:rsid w:val="00A96C34"/>
    <w:rsid w:val="00AA0FDF"/>
    <w:rsid w:val="00AA341D"/>
    <w:rsid w:val="00AA351C"/>
    <w:rsid w:val="00AA35C8"/>
    <w:rsid w:val="00AA5B66"/>
    <w:rsid w:val="00AA6306"/>
    <w:rsid w:val="00AA6D36"/>
    <w:rsid w:val="00AA7564"/>
    <w:rsid w:val="00AB208B"/>
    <w:rsid w:val="00AB474D"/>
    <w:rsid w:val="00AB4841"/>
    <w:rsid w:val="00AB7E79"/>
    <w:rsid w:val="00AC39A1"/>
    <w:rsid w:val="00AC4B98"/>
    <w:rsid w:val="00AD101F"/>
    <w:rsid w:val="00AD4A46"/>
    <w:rsid w:val="00AE0EF4"/>
    <w:rsid w:val="00AE46E3"/>
    <w:rsid w:val="00AE59FC"/>
    <w:rsid w:val="00AE7004"/>
    <w:rsid w:val="00AF41DB"/>
    <w:rsid w:val="00B00214"/>
    <w:rsid w:val="00B00963"/>
    <w:rsid w:val="00B06A8E"/>
    <w:rsid w:val="00B11795"/>
    <w:rsid w:val="00B12E66"/>
    <w:rsid w:val="00B12F55"/>
    <w:rsid w:val="00B26ACA"/>
    <w:rsid w:val="00B278B8"/>
    <w:rsid w:val="00B3010F"/>
    <w:rsid w:val="00B329DD"/>
    <w:rsid w:val="00B41EC9"/>
    <w:rsid w:val="00B431D8"/>
    <w:rsid w:val="00B46BD5"/>
    <w:rsid w:val="00B5114B"/>
    <w:rsid w:val="00B52717"/>
    <w:rsid w:val="00B55FBA"/>
    <w:rsid w:val="00B65871"/>
    <w:rsid w:val="00B7209D"/>
    <w:rsid w:val="00B72DAC"/>
    <w:rsid w:val="00B75A97"/>
    <w:rsid w:val="00B77C82"/>
    <w:rsid w:val="00B77D0C"/>
    <w:rsid w:val="00B82F0E"/>
    <w:rsid w:val="00B86347"/>
    <w:rsid w:val="00B92AA5"/>
    <w:rsid w:val="00B940AF"/>
    <w:rsid w:val="00B962F9"/>
    <w:rsid w:val="00B9767C"/>
    <w:rsid w:val="00B979B1"/>
    <w:rsid w:val="00BA1A93"/>
    <w:rsid w:val="00BA5218"/>
    <w:rsid w:val="00BA570A"/>
    <w:rsid w:val="00BA5E2D"/>
    <w:rsid w:val="00BB1396"/>
    <w:rsid w:val="00BB6E69"/>
    <w:rsid w:val="00BB7CF6"/>
    <w:rsid w:val="00BC1EF3"/>
    <w:rsid w:val="00BC7558"/>
    <w:rsid w:val="00BD211D"/>
    <w:rsid w:val="00BD47EE"/>
    <w:rsid w:val="00BD60FC"/>
    <w:rsid w:val="00BD61A0"/>
    <w:rsid w:val="00BE1D4B"/>
    <w:rsid w:val="00BE24C5"/>
    <w:rsid w:val="00BE2558"/>
    <w:rsid w:val="00BE53F7"/>
    <w:rsid w:val="00BE57CA"/>
    <w:rsid w:val="00BE6CC2"/>
    <w:rsid w:val="00BF04F4"/>
    <w:rsid w:val="00BF3FA6"/>
    <w:rsid w:val="00C01DAB"/>
    <w:rsid w:val="00C0365C"/>
    <w:rsid w:val="00C0385C"/>
    <w:rsid w:val="00C06532"/>
    <w:rsid w:val="00C10143"/>
    <w:rsid w:val="00C14040"/>
    <w:rsid w:val="00C16038"/>
    <w:rsid w:val="00C164CB"/>
    <w:rsid w:val="00C20C4A"/>
    <w:rsid w:val="00C21557"/>
    <w:rsid w:val="00C22CFB"/>
    <w:rsid w:val="00C26826"/>
    <w:rsid w:val="00C274FF"/>
    <w:rsid w:val="00C322BB"/>
    <w:rsid w:val="00C33122"/>
    <w:rsid w:val="00C3699B"/>
    <w:rsid w:val="00C402D4"/>
    <w:rsid w:val="00C40959"/>
    <w:rsid w:val="00C43092"/>
    <w:rsid w:val="00C538E3"/>
    <w:rsid w:val="00C53F28"/>
    <w:rsid w:val="00C5507F"/>
    <w:rsid w:val="00C55556"/>
    <w:rsid w:val="00C56B14"/>
    <w:rsid w:val="00C60F4D"/>
    <w:rsid w:val="00C614A2"/>
    <w:rsid w:val="00C65C4D"/>
    <w:rsid w:val="00C66228"/>
    <w:rsid w:val="00C671FC"/>
    <w:rsid w:val="00C706CE"/>
    <w:rsid w:val="00C729B0"/>
    <w:rsid w:val="00C72C3B"/>
    <w:rsid w:val="00C75365"/>
    <w:rsid w:val="00C760C9"/>
    <w:rsid w:val="00C80533"/>
    <w:rsid w:val="00C825E5"/>
    <w:rsid w:val="00C90F4B"/>
    <w:rsid w:val="00C97891"/>
    <w:rsid w:val="00CA0B3C"/>
    <w:rsid w:val="00CA0EBF"/>
    <w:rsid w:val="00CA5091"/>
    <w:rsid w:val="00CA5E2C"/>
    <w:rsid w:val="00CB2286"/>
    <w:rsid w:val="00CB4D91"/>
    <w:rsid w:val="00CB5928"/>
    <w:rsid w:val="00CB5A3E"/>
    <w:rsid w:val="00CB5D62"/>
    <w:rsid w:val="00CD1E60"/>
    <w:rsid w:val="00CD469B"/>
    <w:rsid w:val="00CD5F1D"/>
    <w:rsid w:val="00CE2B2C"/>
    <w:rsid w:val="00CF045F"/>
    <w:rsid w:val="00CF3DE9"/>
    <w:rsid w:val="00CF5B2F"/>
    <w:rsid w:val="00D0143D"/>
    <w:rsid w:val="00D0273E"/>
    <w:rsid w:val="00D1033A"/>
    <w:rsid w:val="00D13A71"/>
    <w:rsid w:val="00D209C3"/>
    <w:rsid w:val="00D230A5"/>
    <w:rsid w:val="00D243A2"/>
    <w:rsid w:val="00D3176B"/>
    <w:rsid w:val="00D31885"/>
    <w:rsid w:val="00D35CAA"/>
    <w:rsid w:val="00D417C2"/>
    <w:rsid w:val="00D42443"/>
    <w:rsid w:val="00D426D7"/>
    <w:rsid w:val="00D4599A"/>
    <w:rsid w:val="00D50151"/>
    <w:rsid w:val="00D56B8E"/>
    <w:rsid w:val="00D57818"/>
    <w:rsid w:val="00D57E53"/>
    <w:rsid w:val="00D71090"/>
    <w:rsid w:val="00D80C5A"/>
    <w:rsid w:val="00D85F8D"/>
    <w:rsid w:val="00D8770B"/>
    <w:rsid w:val="00D93376"/>
    <w:rsid w:val="00D953FD"/>
    <w:rsid w:val="00D97188"/>
    <w:rsid w:val="00DA24EE"/>
    <w:rsid w:val="00DA252C"/>
    <w:rsid w:val="00DB04D9"/>
    <w:rsid w:val="00DB4AF5"/>
    <w:rsid w:val="00DB7EFB"/>
    <w:rsid w:val="00DC2348"/>
    <w:rsid w:val="00DC6840"/>
    <w:rsid w:val="00DD76A9"/>
    <w:rsid w:val="00DE00AB"/>
    <w:rsid w:val="00DE12BC"/>
    <w:rsid w:val="00DE31FE"/>
    <w:rsid w:val="00DE3DD3"/>
    <w:rsid w:val="00DE583D"/>
    <w:rsid w:val="00DE5FE4"/>
    <w:rsid w:val="00DE6E7C"/>
    <w:rsid w:val="00DF0815"/>
    <w:rsid w:val="00DF1F7F"/>
    <w:rsid w:val="00DF6027"/>
    <w:rsid w:val="00DF6AE3"/>
    <w:rsid w:val="00DF77C7"/>
    <w:rsid w:val="00DF7C23"/>
    <w:rsid w:val="00E00924"/>
    <w:rsid w:val="00E01DEE"/>
    <w:rsid w:val="00E02B12"/>
    <w:rsid w:val="00E030CE"/>
    <w:rsid w:val="00E10249"/>
    <w:rsid w:val="00E13567"/>
    <w:rsid w:val="00E13CEE"/>
    <w:rsid w:val="00E16C0A"/>
    <w:rsid w:val="00E214C8"/>
    <w:rsid w:val="00E22377"/>
    <w:rsid w:val="00E24EC8"/>
    <w:rsid w:val="00E273BF"/>
    <w:rsid w:val="00E31ECD"/>
    <w:rsid w:val="00E32735"/>
    <w:rsid w:val="00E40209"/>
    <w:rsid w:val="00E41A71"/>
    <w:rsid w:val="00E424B4"/>
    <w:rsid w:val="00E42D76"/>
    <w:rsid w:val="00E42F2D"/>
    <w:rsid w:val="00E434B6"/>
    <w:rsid w:val="00E43A8E"/>
    <w:rsid w:val="00E43DE9"/>
    <w:rsid w:val="00E458AB"/>
    <w:rsid w:val="00E46274"/>
    <w:rsid w:val="00E464CF"/>
    <w:rsid w:val="00E5455C"/>
    <w:rsid w:val="00E566C6"/>
    <w:rsid w:val="00E6530D"/>
    <w:rsid w:val="00E66273"/>
    <w:rsid w:val="00E66996"/>
    <w:rsid w:val="00E66DF8"/>
    <w:rsid w:val="00E67E3C"/>
    <w:rsid w:val="00E74C0F"/>
    <w:rsid w:val="00E77A23"/>
    <w:rsid w:val="00E80986"/>
    <w:rsid w:val="00E810FE"/>
    <w:rsid w:val="00E83669"/>
    <w:rsid w:val="00E84EBB"/>
    <w:rsid w:val="00E93C49"/>
    <w:rsid w:val="00E95828"/>
    <w:rsid w:val="00EB203F"/>
    <w:rsid w:val="00EB327F"/>
    <w:rsid w:val="00EB5945"/>
    <w:rsid w:val="00EC1971"/>
    <w:rsid w:val="00EC36C4"/>
    <w:rsid w:val="00EC443B"/>
    <w:rsid w:val="00ED0733"/>
    <w:rsid w:val="00EE0D9A"/>
    <w:rsid w:val="00EE3BF7"/>
    <w:rsid w:val="00EE4A18"/>
    <w:rsid w:val="00EF1AC3"/>
    <w:rsid w:val="00EF1F5C"/>
    <w:rsid w:val="00EF1FB6"/>
    <w:rsid w:val="00EF22C3"/>
    <w:rsid w:val="00EF3F65"/>
    <w:rsid w:val="00EF521A"/>
    <w:rsid w:val="00EF612B"/>
    <w:rsid w:val="00F01FB6"/>
    <w:rsid w:val="00F0273A"/>
    <w:rsid w:val="00F04A5D"/>
    <w:rsid w:val="00F117FC"/>
    <w:rsid w:val="00F15671"/>
    <w:rsid w:val="00F20F53"/>
    <w:rsid w:val="00F21B8A"/>
    <w:rsid w:val="00F21C28"/>
    <w:rsid w:val="00F229A5"/>
    <w:rsid w:val="00F25C30"/>
    <w:rsid w:val="00F275C1"/>
    <w:rsid w:val="00F27D0A"/>
    <w:rsid w:val="00F330C1"/>
    <w:rsid w:val="00F33F19"/>
    <w:rsid w:val="00F34F3A"/>
    <w:rsid w:val="00F400B6"/>
    <w:rsid w:val="00F4088C"/>
    <w:rsid w:val="00F41AD5"/>
    <w:rsid w:val="00F46A8F"/>
    <w:rsid w:val="00F530DA"/>
    <w:rsid w:val="00F60098"/>
    <w:rsid w:val="00F60391"/>
    <w:rsid w:val="00F6343B"/>
    <w:rsid w:val="00F6460D"/>
    <w:rsid w:val="00F655CE"/>
    <w:rsid w:val="00F660FA"/>
    <w:rsid w:val="00F66599"/>
    <w:rsid w:val="00F71784"/>
    <w:rsid w:val="00F73C7D"/>
    <w:rsid w:val="00F750E2"/>
    <w:rsid w:val="00F75857"/>
    <w:rsid w:val="00F84863"/>
    <w:rsid w:val="00F85DBB"/>
    <w:rsid w:val="00F87E04"/>
    <w:rsid w:val="00F9221E"/>
    <w:rsid w:val="00F92A05"/>
    <w:rsid w:val="00FA0525"/>
    <w:rsid w:val="00FA3CBC"/>
    <w:rsid w:val="00FA3E98"/>
    <w:rsid w:val="00FB14A1"/>
    <w:rsid w:val="00FB55EF"/>
    <w:rsid w:val="00FC17E4"/>
    <w:rsid w:val="00FC1B37"/>
    <w:rsid w:val="00FC69A3"/>
    <w:rsid w:val="00FD189B"/>
    <w:rsid w:val="00FD29BD"/>
    <w:rsid w:val="00FD4332"/>
    <w:rsid w:val="00FE7297"/>
    <w:rsid w:val="00FE7661"/>
    <w:rsid w:val="00FF3069"/>
    <w:rsid w:val="00FF5BE4"/>
    <w:rsid w:val="00FF5CBD"/>
    <w:rsid w:val="025361A1"/>
    <w:rsid w:val="05F9513D"/>
    <w:rsid w:val="06E345C3"/>
    <w:rsid w:val="07340B73"/>
    <w:rsid w:val="08D16C3C"/>
    <w:rsid w:val="0D6F4772"/>
    <w:rsid w:val="0F0424A4"/>
    <w:rsid w:val="10F23C64"/>
    <w:rsid w:val="12E45067"/>
    <w:rsid w:val="14673DBB"/>
    <w:rsid w:val="15F07327"/>
    <w:rsid w:val="175048C6"/>
    <w:rsid w:val="18C20163"/>
    <w:rsid w:val="19B7313B"/>
    <w:rsid w:val="1B7B47E6"/>
    <w:rsid w:val="1B924B92"/>
    <w:rsid w:val="1C667ACE"/>
    <w:rsid w:val="1DCF1C45"/>
    <w:rsid w:val="1E604EA0"/>
    <w:rsid w:val="231312E2"/>
    <w:rsid w:val="25643443"/>
    <w:rsid w:val="28E1793D"/>
    <w:rsid w:val="2E54553D"/>
    <w:rsid w:val="2E8274F0"/>
    <w:rsid w:val="2E9C396F"/>
    <w:rsid w:val="34916986"/>
    <w:rsid w:val="37455693"/>
    <w:rsid w:val="37C7142E"/>
    <w:rsid w:val="41347611"/>
    <w:rsid w:val="41F20E01"/>
    <w:rsid w:val="459917EF"/>
    <w:rsid w:val="483102B6"/>
    <w:rsid w:val="4A895969"/>
    <w:rsid w:val="4B5717FB"/>
    <w:rsid w:val="4C8C4826"/>
    <w:rsid w:val="4EB7591E"/>
    <w:rsid w:val="4F65764F"/>
    <w:rsid w:val="508F459C"/>
    <w:rsid w:val="50A046CE"/>
    <w:rsid w:val="51147970"/>
    <w:rsid w:val="531301E5"/>
    <w:rsid w:val="56972965"/>
    <w:rsid w:val="56DA5E87"/>
    <w:rsid w:val="57722021"/>
    <w:rsid w:val="57C83B10"/>
    <w:rsid w:val="58030512"/>
    <w:rsid w:val="5BF02465"/>
    <w:rsid w:val="5C9713A4"/>
    <w:rsid w:val="5D090BED"/>
    <w:rsid w:val="5E4E6634"/>
    <w:rsid w:val="5E8806B9"/>
    <w:rsid w:val="62C237CB"/>
    <w:rsid w:val="633E40FC"/>
    <w:rsid w:val="659F2121"/>
    <w:rsid w:val="689757F1"/>
    <w:rsid w:val="6C2B0F44"/>
    <w:rsid w:val="6D1E2A29"/>
    <w:rsid w:val="716A7D55"/>
    <w:rsid w:val="718F5EE9"/>
    <w:rsid w:val="73633C6E"/>
    <w:rsid w:val="7C5E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Strong"/>
    <w:uiPriority w:val="22"/>
    <w:qFormat/>
    <w:rPr>
      <w:b/>
      <w:bCs/>
    </w:rPr>
  </w:style>
  <w:style w:type="character" w:styleId="a5">
    <w:name w:val="FollowedHyperlink"/>
    <w:rPr>
      <w:color w:val="800080"/>
      <w:u w:val="single"/>
    </w:rPr>
  </w:style>
  <w:style w:type="character" w:customStyle="1" w:styleId="3Char">
    <w:name w:val="标题 3 Char"/>
    <w:link w:val="3"/>
    <w:uiPriority w:val="9"/>
    <w:rPr>
      <w:rFonts w:ascii="宋体" w:hAnsi="宋体" w:cs="宋体"/>
      <w:b/>
      <w:bCs/>
      <w:sz w:val="27"/>
      <w:szCs w:val="27"/>
    </w:rPr>
  </w:style>
  <w:style w:type="character" w:styleId="a6">
    <w:name w:val="Hyperlink"/>
    <w:rPr>
      <w:color w:val="0000FF"/>
      <w:u w:val="single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Balloon Text"/>
    <w:basedOn w:val="a"/>
    <w:link w:val="Char"/>
    <w:rsid w:val="0096236B"/>
    <w:rPr>
      <w:sz w:val="18"/>
      <w:szCs w:val="18"/>
    </w:rPr>
  </w:style>
  <w:style w:type="character" w:customStyle="1" w:styleId="Char">
    <w:name w:val="批注框文本 Char"/>
    <w:basedOn w:val="a0"/>
    <w:link w:val="aa"/>
    <w:rsid w:val="0096236B"/>
    <w:rPr>
      <w:kern w:val="2"/>
      <w:sz w:val="18"/>
      <w:szCs w:val="18"/>
    </w:rPr>
  </w:style>
  <w:style w:type="paragraph" w:styleId="ab">
    <w:name w:val="List Paragraph"/>
    <w:basedOn w:val="a"/>
    <w:uiPriority w:val="99"/>
    <w:qFormat/>
    <w:rsid w:val="006B02B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Strong"/>
    <w:uiPriority w:val="22"/>
    <w:qFormat/>
    <w:rPr>
      <w:b/>
      <w:bCs/>
    </w:rPr>
  </w:style>
  <w:style w:type="character" w:styleId="a5">
    <w:name w:val="FollowedHyperlink"/>
    <w:rPr>
      <w:color w:val="800080"/>
      <w:u w:val="single"/>
    </w:rPr>
  </w:style>
  <w:style w:type="character" w:customStyle="1" w:styleId="3Char">
    <w:name w:val="标题 3 Char"/>
    <w:link w:val="3"/>
    <w:uiPriority w:val="9"/>
    <w:rPr>
      <w:rFonts w:ascii="宋体" w:hAnsi="宋体" w:cs="宋体"/>
      <w:b/>
      <w:bCs/>
      <w:sz w:val="27"/>
      <w:szCs w:val="27"/>
    </w:rPr>
  </w:style>
  <w:style w:type="character" w:styleId="a6">
    <w:name w:val="Hyperlink"/>
    <w:rPr>
      <w:color w:val="0000FF"/>
      <w:u w:val="single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Balloon Text"/>
    <w:basedOn w:val="a"/>
    <w:link w:val="Char"/>
    <w:rsid w:val="0096236B"/>
    <w:rPr>
      <w:sz w:val="18"/>
      <w:szCs w:val="18"/>
    </w:rPr>
  </w:style>
  <w:style w:type="character" w:customStyle="1" w:styleId="Char">
    <w:name w:val="批注框文本 Char"/>
    <w:basedOn w:val="a0"/>
    <w:link w:val="aa"/>
    <w:rsid w:val="0096236B"/>
    <w:rPr>
      <w:kern w:val="2"/>
      <w:sz w:val="18"/>
      <w:szCs w:val="18"/>
    </w:rPr>
  </w:style>
  <w:style w:type="paragraph" w:styleId="ab">
    <w:name w:val="List Paragraph"/>
    <w:basedOn w:val="a"/>
    <w:uiPriority w:val="99"/>
    <w:qFormat/>
    <w:rsid w:val="006B02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jiaoyu.taobao.com/course/TBJY_2835001?spm=qingketang.24510471.0.0.210251f8R2bkjx" TargetMode="External"/><Relationship Id="rId18" Type="http://schemas.openxmlformats.org/officeDocument/2006/relationships/hyperlink" Target="https://jiaoyu.taobao.com/course/QKT_3951003?spm=qingketang.24510471.0.0.71e351f8lh4a8P" TargetMode="External"/><Relationship Id="rId26" Type="http://schemas.openxmlformats.org/officeDocument/2006/relationships/hyperlink" Target="https://jiaoyu.taobao.com/course/QKT_4125008?spm=qingketang.24510471.0.0.12fb51f8Cl4dh5" TargetMode="External"/><Relationship Id="rId39" Type="http://schemas.openxmlformats.org/officeDocument/2006/relationships/hyperlink" Target="https://jiaoyu.taobao.com/course/QKT_5063115?spm=qingketang.24510471.0.0.2f2051f8bHrtcZ" TargetMode="External"/><Relationship Id="rId21" Type="http://schemas.openxmlformats.org/officeDocument/2006/relationships/hyperlink" Target="https://jiaoyu.taobao.com/course/TBJY_3147001?spm=qingketang.24510471.0.0.333d51f807CiJU" TargetMode="External"/><Relationship Id="rId34" Type="http://schemas.openxmlformats.org/officeDocument/2006/relationships/hyperlink" Target="https://jiaoyu.taobao.com/course/QKT_3551159?spm=qingketang.24510471.0.0.20d051f8jo5prn" TargetMode="External"/><Relationship Id="rId42" Type="http://schemas.openxmlformats.org/officeDocument/2006/relationships/hyperlink" Target="https://jiaoyu.taobao.com/course/QKT_5285024?spm=qingketang.24510471.0.0.70b951f8926O6T" TargetMode="External"/><Relationship Id="rId47" Type="http://schemas.openxmlformats.org/officeDocument/2006/relationships/hyperlink" Target="https://www.bilibili.com/cheese/play/ss19900" TargetMode="External"/><Relationship Id="rId50" Type="http://schemas.openxmlformats.org/officeDocument/2006/relationships/hyperlink" Target="https://www.bilibili.com/cheese/play/ss28471" TargetMode="External"/><Relationship Id="rId55" Type="http://schemas.openxmlformats.org/officeDocument/2006/relationships/hyperlink" Target="https://www.bilibili.com/cheese/play/ss32383" TargetMode="Externa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s://jiaoyu.taobao.com/course/QKT_3400003?spm=qingketang.24510471.0.0.7b1151f8pGgiRs" TargetMode="External"/><Relationship Id="rId20" Type="http://schemas.openxmlformats.org/officeDocument/2006/relationships/hyperlink" Target="https://jiaoyu.taobao.com/course/QKT_4206006?spm=qingketang.24510471.0.0.299b51f8ofqosP" TargetMode="External"/><Relationship Id="rId29" Type="http://schemas.openxmlformats.org/officeDocument/2006/relationships/hyperlink" Target="https://jiaoyu.taobao.com/course/QKT_1572002?spm=qingketang.24510471.0.0.160551f8qoeKDU" TargetMode="External"/><Relationship Id="rId41" Type="http://schemas.openxmlformats.org/officeDocument/2006/relationships/hyperlink" Target="https://jiaoyu.taobao.com/course/QKT_5262003?spm=qingketang.24510471.0.0.474651f8RlQkTZ" TargetMode="External"/><Relationship Id="rId54" Type="http://schemas.openxmlformats.org/officeDocument/2006/relationships/hyperlink" Target="https://www.bilibili.com/cheese/play/ss32251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hyperlink" Target="https://jiaoyu.taobao.com/course/QKT_3785005?spm=qingketang.24510471.0.0.517f51f8J2JHYF" TargetMode="External"/><Relationship Id="rId32" Type="http://schemas.openxmlformats.org/officeDocument/2006/relationships/hyperlink" Target="https://jiaoyu.taobao.com/course/TBJY_3084112?spm=qingketang.24510471.0.0.77f351f8J3ewfJ" TargetMode="External"/><Relationship Id="rId37" Type="http://schemas.openxmlformats.org/officeDocument/2006/relationships/hyperlink" Target="https://jiaoyu.taobao.com/course/QKT_4660145?spm=2013.1.0.0.7e182286IIvqif" TargetMode="External"/><Relationship Id="rId40" Type="http://schemas.openxmlformats.org/officeDocument/2006/relationships/hyperlink" Target="https://jiaoyu.taobao.com/course/QKT_5341013?spm=qingketang.24510471.0.0.429851f8WFtx4g" TargetMode="External"/><Relationship Id="rId45" Type="http://schemas.openxmlformats.org/officeDocument/2006/relationships/hyperlink" Target="https://www.bilibili.com/cheese/play/ss20138" TargetMode="External"/><Relationship Id="rId53" Type="http://schemas.openxmlformats.org/officeDocument/2006/relationships/hyperlink" Target="https://www.bilibili.com/cheese/play/ss32166" TargetMode="External"/><Relationship Id="rId58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jiaoyu.taobao.com/course/QKT_3810002?spm=qingketang.24510471.0.0.4f2251f8ShzRhz" TargetMode="External"/><Relationship Id="rId23" Type="http://schemas.openxmlformats.org/officeDocument/2006/relationships/hyperlink" Target="https://jiaoyu.taobao.com/course/TBJY_3143136?spm=qingketang.24510471.0.0.71fb51f8I6BG32" TargetMode="External"/><Relationship Id="rId28" Type="http://schemas.openxmlformats.org/officeDocument/2006/relationships/hyperlink" Target="https://jiaoyu.taobao.com/course/QKT_3384003?spm=qingketang.24510471.0.0.6b6351f8pEKtjq" TargetMode="External"/><Relationship Id="rId36" Type="http://schemas.openxmlformats.org/officeDocument/2006/relationships/hyperlink" Target="https://jiaoyu.taobao.com/course/QKT_4862067?spm=qingketang.24510471.0.0.41fc51f8l9DBBC" TargetMode="External"/><Relationship Id="rId49" Type="http://schemas.openxmlformats.org/officeDocument/2006/relationships/hyperlink" Target="https://www.bilibili.com/cheese/play/ss28565" TargetMode="External"/><Relationship Id="rId57" Type="http://schemas.openxmlformats.org/officeDocument/2006/relationships/hyperlink" Target="https://www.bilibili.com/cheese/play/ss64326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s://shop108509999.taobao.com/" TargetMode="External"/><Relationship Id="rId19" Type="http://schemas.openxmlformats.org/officeDocument/2006/relationships/hyperlink" Target="https://jiaoyu.taobao.com/course/QKT_1882007?spm=qingketang.24510471.0.0.8a7b51f8IBe8Lv" TargetMode="External"/><Relationship Id="rId31" Type="http://schemas.openxmlformats.org/officeDocument/2006/relationships/hyperlink" Target="https://jiaoyu.taobao.com/course/TBJY_3414002?spm=qingketang.24510471.0.0.15d151f85pWtbm" TargetMode="External"/><Relationship Id="rId44" Type="http://schemas.openxmlformats.org/officeDocument/2006/relationships/hyperlink" Target="https://www.bilibili.com/cheese/play/ss20232" TargetMode="External"/><Relationship Id="rId52" Type="http://schemas.openxmlformats.org/officeDocument/2006/relationships/hyperlink" Target="https://www.bilibili.com/cheese/play/ss28770" TargetMode="Externa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o.com/link?url=http%3A%2F%2Fdict.youdao.com%2Fsearch%3Fq%3D%255B%25E6%2595%25B0%255D%2520Fourier%2520transform%26keyfrom%3Dhao360&amp;q=%E5%82%85%E9%87%8C%E5%8F%B6%E5%8F%98%E6%8D%A2+%E7%BF%BB%E8%AF%91&amp;ts=1515803668&amp;t=b28ab650f69b58a1cd0ba5e84759118" TargetMode="External"/><Relationship Id="rId14" Type="http://schemas.openxmlformats.org/officeDocument/2006/relationships/hyperlink" Target="https://jiaoyu.taobao.com/course/QKT_3919002?spm=qingketang.24510471.0.0.491a51f85R0UQP" TargetMode="External"/><Relationship Id="rId22" Type="http://schemas.openxmlformats.org/officeDocument/2006/relationships/hyperlink" Target="https://jiaoyu.taobao.com/course/QKT_3694013?spm=qingketang.24510471.0.0.10cc51f8zEZ816" TargetMode="External"/><Relationship Id="rId27" Type="http://schemas.openxmlformats.org/officeDocument/2006/relationships/hyperlink" Target="https://jiaoyu.taobao.com/course/TBJY_3026040?spm=qingketang.24510471.0.0.338e51f8NN5JGt" TargetMode="External"/><Relationship Id="rId30" Type="http://schemas.openxmlformats.org/officeDocument/2006/relationships/hyperlink" Target="https://jiaoyu.taobao.com/course/QKT_3675001?spm=qingketang.24510471.0.0.47d351f83DgbG1" TargetMode="External"/><Relationship Id="rId35" Type="http://schemas.openxmlformats.org/officeDocument/2006/relationships/hyperlink" Target="https://jiaoyu.taobao.com/course/QKT_3675002?spm=qingketang.24510471.0.0.1e1d51f8oJ3B1f" TargetMode="External"/><Relationship Id="rId43" Type="http://schemas.openxmlformats.org/officeDocument/2006/relationships/hyperlink" Target="https://jiaoyu.taobao.com/course/QKT_4422023?spm=qingketang.24510471.0.0.433651f8ynib9r" TargetMode="External"/><Relationship Id="rId48" Type="http://schemas.openxmlformats.org/officeDocument/2006/relationships/hyperlink" Target="https://www.bilibili.com/cheese/play/ss28622" TargetMode="External"/><Relationship Id="rId56" Type="http://schemas.openxmlformats.org/officeDocument/2006/relationships/hyperlink" Target="https://www.bilibili.com/cheese/play/ss32850" TargetMode="External"/><Relationship Id="rId8" Type="http://schemas.openxmlformats.org/officeDocument/2006/relationships/hyperlink" Target="https://shop108509999.taobao.com/" TargetMode="External"/><Relationship Id="rId51" Type="http://schemas.openxmlformats.org/officeDocument/2006/relationships/hyperlink" Target="https://www.bilibili.com/cheese/play/ss28950" TargetMode="External"/><Relationship Id="rId3" Type="http://schemas.microsoft.com/office/2007/relationships/stylesWithEffects" Target="stylesWithEffects.xml"/><Relationship Id="rId12" Type="http://schemas.openxmlformats.org/officeDocument/2006/relationships/image" Target="media/image2.jpeg"/><Relationship Id="rId17" Type="http://schemas.openxmlformats.org/officeDocument/2006/relationships/hyperlink" Target="https://jiaoyu.taobao.com/course/QKT_1744006?spm=qingketang.24510471.0.0.788651f8Ci7JsF" TargetMode="External"/><Relationship Id="rId25" Type="http://schemas.openxmlformats.org/officeDocument/2006/relationships/hyperlink" Target="https://jiaoyu.taobao.com/course/QKT_3919001?spm=qingketang.24510471.0.0.59fa51f8dgKDM5" TargetMode="External"/><Relationship Id="rId33" Type="http://schemas.openxmlformats.org/officeDocument/2006/relationships/hyperlink" Target="https://jiaoyu.taobao.com/course/QKT_3179062?spm=qingketang.24510471.0.0.340751f83r7clZ" TargetMode="External"/><Relationship Id="rId38" Type="http://schemas.openxmlformats.org/officeDocument/2006/relationships/hyperlink" Target="https://jiaoyu.taobao.com/course/QKT_4498113?spm=qingketang.24510471.0.0.291a51f8ZVY9Rj" TargetMode="External"/><Relationship Id="rId46" Type="http://schemas.openxmlformats.org/officeDocument/2006/relationships/hyperlink" Target="https://www.bilibili.com/cheese/play/ss23543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2079</Words>
  <Characters>11854</Characters>
  <Application>Microsoft Office Word</Application>
  <DocSecurity>0</DocSecurity>
  <PresentationFormat/>
  <Lines>98</Lines>
  <Paragraphs>27</Paragraphs>
  <Slides>0</Slides>
  <Notes>0</Notes>
  <HiddenSlides>0</HiddenSlides>
  <MMClips>0</MMClips>
  <ScaleCrop>false</ScaleCrop>
  <Company>Windows 10</Company>
  <LinksUpToDate>false</LinksUpToDate>
  <CharactersWithSpaces>13906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00_小波分析与应用和MATLAB免费1个视频全面说明面对面数学---了解</dc:title>
  <dc:creator>china</dc:creator>
  <cp:lastModifiedBy>Windows 10</cp:lastModifiedBy>
  <cp:revision>2</cp:revision>
  <dcterms:created xsi:type="dcterms:W3CDTF">2025-02-18T07:34:00Z</dcterms:created>
  <dcterms:modified xsi:type="dcterms:W3CDTF">2025-02-18T07:34:00Z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